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3265AF" w14:textId="313B89BB" w:rsidR="006F748D" w:rsidRDefault="00135257">
      <w:pPr>
        <w:rPr>
          <w:sz w:val="24"/>
          <w:szCs w:val="24"/>
          <w:lang w:val="lv-LV"/>
        </w:rPr>
      </w:pPr>
      <w:r>
        <w:rPr>
          <w:sz w:val="24"/>
          <w:szCs w:val="24"/>
          <w:lang w:val="lv-LV"/>
        </w:rPr>
        <w:t xml:space="preserve">Sprediķis 1.10.2025 - </w:t>
      </w:r>
      <w:r w:rsidRPr="00135257">
        <w:rPr>
          <w:sz w:val="24"/>
          <w:szCs w:val="24"/>
          <w:lang w:val="lv-LV"/>
        </w:rPr>
        <w:t>Cerība kā enkurs dvēselei</w:t>
      </w:r>
      <w:r>
        <w:rPr>
          <w:sz w:val="24"/>
          <w:szCs w:val="24"/>
          <w:lang w:val="lv-LV"/>
        </w:rPr>
        <w:t xml:space="preserve">! Ebrejiem 6:17 </w:t>
      </w:r>
      <w:r w:rsidR="00C44900">
        <w:rPr>
          <w:sz w:val="24"/>
          <w:szCs w:val="24"/>
          <w:lang w:val="lv-LV"/>
        </w:rPr>
        <w:t>–</w:t>
      </w:r>
      <w:r>
        <w:rPr>
          <w:sz w:val="24"/>
          <w:szCs w:val="24"/>
          <w:lang w:val="lv-LV"/>
        </w:rPr>
        <w:t xml:space="preserve"> 20</w:t>
      </w:r>
    </w:p>
    <w:p w14:paraId="7E865C8C" w14:textId="7955F9A7" w:rsidR="00C44900" w:rsidRDefault="00C44900" w:rsidP="00C44900">
      <w:pPr>
        <w:jc w:val="both"/>
        <w:rPr>
          <w:sz w:val="24"/>
          <w:szCs w:val="24"/>
          <w:lang w:val="lv-LV"/>
        </w:rPr>
      </w:pPr>
      <w:r w:rsidRPr="00C44900">
        <w:rPr>
          <w:b/>
          <w:bCs/>
          <w:i/>
          <w:iCs/>
          <w:sz w:val="24"/>
          <w:szCs w:val="24"/>
          <w:lang w:val="lv-LV"/>
        </w:rPr>
        <w:t>Ievads!</w:t>
      </w:r>
      <w:r>
        <w:rPr>
          <w:sz w:val="24"/>
          <w:szCs w:val="24"/>
          <w:lang w:val="lv-LV"/>
        </w:rPr>
        <w:t xml:space="preserve"> </w:t>
      </w:r>
      <w:r w:rsidRPr="00C44900">
        <w:rPr>
          <w:sz w:val="24"/>
          <w:szCs w:val="24"/>
          <w:lang w:val="lv-LV"/>
        </w:rPr>
        <w:t>Mīļie draugi, kad cilvēks nonāk vētrā, viņš meklē drošu vietu, kur paslēpties. Kad kuģis nonāk vētrainā jūrā, tas nevar paļauties uz sav</w:t>
      </w:r>
      <w:r w:rsidR="00BD2133">
        <w:rPr>
          <w:sz w:val="24"/>
          <w:szCs w:val="24"/>
          <w:lang w:val="lv-LV"/>
        </w:rPr>
        <w:t>ām</w:t>
      </w:r>
      <w:r w:rsidRPr="00C44900">
        <w:rPr>
          <w:sz w:val="24"/>
          <w:szCs w:val="24"/>
          <w:lang w:val="lv-LV"/>
        </w:rPr>
        <w:t xml:space="preserve"> burām vai stūri – tas meklē vietu, kur iemest enkuru, lai nenestu straume un neapgāztu viļņi. Tieši tāpat ir ar mūsu dzīvi.</w:t>
      </w:r>
      <w:r>
        <w:rPr>
          <w:sz w:val="24"/>
          <w:szCs w:val="24"/>
          <w:lang w:val="lv-LV"/>
        </w:rPr>
        <w:t xml:space="preserve"> </w:t>
      </w:r>
      <w:r w:rsidRPr="00C44900">
        <w:rPr>
          <w:sz w:val="24"/>
          <w:szCs w:val="24"/>
          <w:lang w:val="lv-LV"/>
        </w:rPr>
        <w:t xml:space="preserve">Mēs visi zinām, ka dzīve ne vienmēr ir mierīga. Ir brīži, kad vējš ir labvēlīgs, bet ir arī brīži, kad nāk vētras – slimība, vilšanās, grēka smagums, pasaules nedrošība. Un tieši šādos brīžos atklājas, pie kā mūsu sirds ir </w:t>
      </w:r>
      <w:r w:rsidR="00BD2133">
        <w:rPr>
          <w:sz w:val="24"/>
          <w:szCs w:val="24"/>
          <w:lang w:val="lv-LV"/>
        </w:rPr>
        <w:t>piesieta</w:t>
      </w:r>
      <w:r w:rsidRPr="00C44900">
        <w:rPr>
          <w:sz w:val="24"/>
          <w:szCs w:val="24"/>
          <w:lang w:val="lv-LV"/>
        </w:rPr>
        <w:t>.</w:t>
      </w:r>
    </w:p>
    <w:p w14:paraId="1413332C" w14:textId="40F3461D" w:rsidR="00C44900" w:rsidRDefault="00F35487" w:rsidP="00C44900">
      <w:pPr>
        <w:jc w:val="both"/>
        <w:rPr>
          <w:sz w:val="24"/>
          <w:szCs w:val="24"/>
          <w:lang w:val="lv-LV"/>
        </w:rPr>
      </w:pPr>
      <w:r w:rsidRPr="00F35487">
        <w:rPr>
          <w:sz w:val="24"/>
          <w:szCs w:val="24"/>
          <w:lang w:val="lv-LV"/>
        </w:rPr>
        <w:t>Bībele saka: “Šī cerība mums ir kā dvēseles enkurs, drošs un stiprs, kas sniedzas aiz priekškar</w:t>
      </w:r>
      <w:r w:rsidR="00596617">
        <w:rPr>
          <w:sz w:val="24"/>
          <w:szCs w:val="24"/>
          <w:lang w:val="lv-LV"/>
        </w:rPr>
        <w:t>a</w:t>
      </w:r>
      <w:r w:rsidRPr="00F35487">
        <w:rPr>
          <w:sz w:val="24"/>
          <w:szCs w:val="24"/>
          <w:lang w:val="lv-LV"/>
        </w:rPr>
        <w:t>.” (</w:t>
      </w:r>
      <w:proofErr w:type="spellStart"/>
      <w:r w:rsidRPr="00F35487">
        <w:rPr>
          <w:sz w:val="24"/>
          <w:szCs w:val="24"/>
          <w:lang w:val="lv-LV"/>
        </w:rPr>
        <w:t>Ebr</w:t>
      </w:r>
      <w:proofErr w:type="spellEnd"/>
      <w:r w:rsidRPr="00F35487">
        <w:rPr>
          <w:sz w:val="24"/>
          <w:szCs w:val="24"/>
          <w:lang w:val="lv-LV"/>
        </w:rPr>
        <w:t xml:space="preserve">. 6:19) Tas nozīmē, ka kristieša cerība nav </w:t>
      </w:r>
      <w:r w:rsidR="000D4DF8">
        <w:rPr>
          <w:sz w:val="24"/>
          <w:szCs w:val="24"/>
          <w:lang w:val="lv-LV"/>
        </w:rPr>
        <w:t>nepiepildījies</w:t>
      </w:r>
      <w:r w:rsidRPr="00F35487">
        <w:rPr>
          <w:sz w:val="24"/>
          <w:szCs w:val="24"/>
          <w:lang w:val="lv-LV"/>
        </w:rPr>
        <w:t xml:space="preserve"> sapnis, ne arī tikai pozitīva domāšana. Tā ir kā enkurs, kas tur dvēseli stingri, pat ja apkārt viss šķiet nestabils. </w:t>
      </w:r>
      <w:r w:rsidR="000D4DF8">
        <w:rPr>
          <w:sz w:val="24"/>
          <w:szCs w:val="24"/>
          <w:lang w:val="lv-LV"/>
        </w:rPr>
        <w:t>Jo</w:t>
      </w:r>
      <w:r w:rsidRPr="00F35487">
        <w:rPr>
          <w:sz w:val="24"/>
          <w:szCs w:val="24"/>
          <w:lang w:val="lv-LV"/>
        </w:rPr>
        <w:t xml:space="preserve"> </w:t>
      </w:r>
      <w:r w:rsidR="000D4DF8">
        <w:rPr>
          <w:sz w:val="24"/>
          <w:szCs w:val="24"/>
          <w:lang w:val="lv-LV"/>
        </w:rPr>
        <w:t>tavs</w:t>
      </w:r>
      <w:r w:rsidRPr="00F35487">
        <w:rPr>
          <w:sz w:val="24"/>
          <w:szCs w:val="24"/>
          <w:lang w:val="lv-LV"/>
        </w:rPr>
        <w:t xml:space="preserve"> enkurs nav iemests zemē vai ūdenī, bet </w:t>
      </w:r>
      <w:r>
        <w:rPr>
          <w:sz w:val="24"/>
          <w:szCs w:val="24"/>
          <w:lang w:val="lv-LV"/>
        </w:rPr>
        <w:t>noenkurots</w:t>
      </w:r>
      <w:r w:rsidRPr="00F35487">
        <w:rPr>
          <w:sz w:val="24"/>
          <w:szCs w:val="24"/>
          <w:lang w:val="lv-LV"/>
        </w:rPr>
        <w:t xml:space="preserve"> debesīs – pie Dieva troņa, kur mūsu Kungs Jēzus Kristus </w:t>
      </w:r>
      <w:r w:rsidRPr="000D4DF8">
        <w:rPr>
          <w:b/>
          <w:bCs/>
          <w:i/>
          <w:iCs/>
          <w:sz w:val="24"/>
          <w:szCs w:val="24"/>
          <w:u w:val="single"/>
          <w:lang w:val="lv-LV"/>
        </w:rPr>
        <w:t>jau ir iegājis</w:t>
      </w:r>
      <w:r w:rsidRPr="00F35487">
        <w:rPr>
          <w:sz w:val="24"/>
          <w:szCs w:val="24"/>
          <w:lang w:val="lv-LV"/>
        </w:rPr>
        <w:t xml:space="preserve"> kā mūsu Augstais priesteris.</w:t>
      </w:r>
      <w:r>
        <w:rPr>
          <w:sz w:val="24"/>
          <w:szCs w:val="24"/>
          <w:lang w:val="lv-LV"/>
        </w:rPr>
        <w:t xml:space="preserve"> </w:t>
      </w:r>
    </w:p>
    <w:p w14:paraId="70AD97BA" w14:textId="7773CBBB" w:rsidR="006746E4" w:rsidRDefault="006746E4" w:rsidP="00C44900">
      <w:pPr>
        <w:jc w:val="both"/>
        <w:rPr>
          <w:sz w:val="24"/>
          <w:szCs w:val="24"/>
          <w:lang w:val="lv-LV"/>
        </w:rPr>
      </w:pPr>
      <w:r w:rsidRPr="006746E4">
        <w:rPr>
          <w:sz w:val="24"/>
          <w:szCs w:val="24"/>
          <w:lang w:val="lv-LV"/>
        </w:rPr>
        <w:t>Šodien kopā gribu ar jums pārdomāt</w:t>
      </w:r>
      <w:r w:rsidR="0047417E">
        <w:rPr>
          <w:sz w:val="24"/>
          <w:szCs w:val="24"/>
          <w:lang w:val="lv-LV"/>
        </w:rPr>
        <w:t>;</w:t>
      </w:r>
      <w:r w:rsidRPr="006746E4">
        <w:rPr>
          <w:sz w:val="24"/>
          <w:szCs w:val="24"/>
          <w:lang w:val="lv-LV"/>
        </w:rPr>
        <w:t xml:space="preserve"> kāpēc dvēselei ir vajadzīgs enkurs</w:t>
      </w:r>
      <w:r>
        <w:rPr>
          <w:sz w:val="24"/>
          <w:szCs w:val="24"/>
          <w:lang w:val="lv-LV"/>
        </w:rPr>
        <w:t>?</w:t>
      </w:r>
      <w:r w:rsidR="00354D10">
        <w:rPr>
          <w:sz w:val="24"/>
          <w:szCs w:val="24"/>
          <w:lang w:val="lv-LV"/>
        </w:rPr>
        <w:t xml:space="preserve"> Redziet, - </w:t>
      </w:r>
      <w:proofErr w:type="spellStart"/>
      <w:r w:rsidR="00354D10" w:rsidRPr="00354D10">
        <w:rPr>
          <w:sz w:val="24"/>
          <w:szCs w:val="24"/>
          <w:lang w:val="lv-LV"/>
        </w:rPr>
        <w:t>Ebr</w:t>
      </w:r>
      <w:proofErr w:type="spellEnd"/>
      <w:r w:rsidR="00354D10" w:rsidRPr="00354D10">
        <w:rPr>
          <w:sz w:val="24"/>
          <w:szCs w:val="24"/>
          <w:lang w:val="lv-LV"/>
        </w:rPr>
        <w:t xml:space="preserve">. 6:13–20 </w:t>
      </w:r>
      <w:r w:rsidR="00354D10">
        <w:rPr>
          <w:sz w:val="24"/>
          <w:szCs w:val="24"/>
          <w:lang w:val="lv-LV"/>
        </w:rPr>
        <w:t xml:space="preserve">autors, atsaucas uz Abrahama piemēru. </w:t>
      </w:r>
      <w:r w:rsidR="00354D10" w:rsidRPr="00354D10">
        <w:rPr>
          <w:sz w:val="24"/>
          <w:szCs w:val="24"/>
          <w:lang w:val="lv-LV"/>
        </w:rPr>
        <w:t>Ābrahāms bija cilvēks, kuram Dievs apsolīja pēcnācējus un svētību, kad vēl nebija redzamu pierādījumu. Viņš saņēma apsolījumu, bet</w:t>
      </w:r>
      <w:r w:rsidR="001D591D">
        <w:rPr>
          <w:sz w:val="24"/>
          <w:szCs w:val="24"/>
          <w:lang w:val="lv-LV"/>
        </w:rPr>
        <w:t xml:space="preserve"> pēc to</w:t>
      </w:r>
      <w:r w:rsidR="00354D10" w:rsidRPr="00354D10">
        <w:rPr>
          <w:sz w:val="24"/>
          <w:szCs w:val="24"/>
          <w:lang w:val="lv-LV"/>
        </w:rPr>
        <w:t xml:space="preserve"> vajadzēja ilgi gaidīt (piem., 25 gadus līdz Īzaka piedzimšanai). Autors vēlas parādīt, ka ticība un cerība nes rezultātu, ja turamies pie Dieva.</w:t>
      </w:r>
      <w:r w:rsidR="00F16B0A">
        <w:rPr>
          <w:sz w:val="24"/>
          <w:szCs w:val="24"/>
          <w:lang w:val="lv-LV"/>
        </w:rPr>
        <w:t xml:space="preserve"> </w:t>
      </w:r>
      <w:r w:rsidR="00F16B0A" w:rsidRPr="00F16B0A">
        <w:rPr>
          <w:sz w:val="24"/>
          <w:szCs w:val="24"/>
          <w:lang w:val="lv-LV"/>
        </w:rPr>
        <w:t>Vēstule ir adresēta cilvēkiem ar jūdu saknēm. Ābrahāms bija tēvs ticībā, viņa piemērs bija visiem autoritatīvs. Atsaucoties uz viņu, autors saka: “Skatieties – ja Ābrahāms saņēma to, kas bija apsolīts, tad arī jūs varat būt droši par saviem apsolījumiem Kristū.”</w:t>
      </w:r>
      <w:r w:rsidR="00453C93">
        <w:rPr>
          <w:sz w:val="24"/>
          <w:szCs w:val="24"/>
          <w:lang w:val="lv-LV"/>
        </w:rPr>
        <w:t xml:space="preserve"> </w:t>
      </w:r>
    </w:p>
    <w:p w14:paraId="0C70AF8E" w14:textId="19A78702" w:rsidR="00B46DE4" w:rsidRDefault="00B46DE4" w:rsidP="00C44900">
      <w:pPr>
        <w:jc w:val="both"/>
        <w:rPr>
          <w:b/>
          <w:bCs/>
          <w:i/>
          <w:iCs/>
          <w:sz w:val="24"/>
          <w:szCs w:val="24"/>
          <w:lang w:val="lv-LV"/>
        </w:rPr>
      </w:pPr>
      <w:r>
        <w:rPr>
          <w:sz w:val="24"/>
          <w:szCs w:val="24"/>
          <w:lang w:val="lv-LV"/>
        </w:rPr>
        <w:t xml:space="preserve">Pie kā ir noenkurota tava dvēsele? Bībele saka; </w:t>
      </w:r>
      <w:r w:rsidRPr="00B46DE4">
        <w:rPr>
          <w:sz w:val="24"/>
          <w:szCs w:val="24"/>
          <w:lang w:val="lv-LV"/>
        </w:rPr>
        <w:t>“Pasaulē jums ir bēdas, bet turiet drošu prātu, Es pasauli esmu uzvarējis.” (</w:t>
      </w:r>
      <w:proofErr w:type="spellStart"/>
      <w:r w:rsidRPr="00B46DE4">
        <w:rPr>
          <w:sz w:val="24"/>
          <w:szCs w:val="24"/>
          <w:lang w:val="lv-LV"/>
        </w:rPr>
        <w:t>Jņ</w:t>
      </w:r>
      <w:proofErr w:type="spellEnd"/>
      <w:r w:rsidRPr="00B46DE4">
        <w:rPr>
          <w:sz w:val="24"/>
          <w:szCs w:val="24"/>
          <w:lang w:val="lv-LV"/>
        </w:rPr>
        <w:t>. 16:33)</w:t>
      </w:r>
      <w:r>
        <w:rPr>
          <w:sz w:val="24"/>
          <w:szCs w:val="24"/>
          <w:lang w:val="lv-LV"/>
        </w:rPr>
        <w:t xml:space="preserve"> </w:t>
      </w:r>
      <w:r w:rsidR="00857176">
        <w:rPr>
          <w:sz w:val="24"/>
          <w:szCs w:val="24"/>
          <w:lang w:val="lv-LV"/>
        </w:rPr>
        <w:t>Cilvēki tieši dzīves vētrās, nereti pazaudē cerību dzīvot.</w:t>
      </w:r>
      <w:r w:rsidR="008E2426">
        <w:rPr>
          <w:sz w:val="24"/>
          <w:szCs w:val="24"/>
          <w:lang w:val="lv-LV"/>
        </w:rPr>
        <w:t xml:space="preserve"> Cilvēks kurš ir dzīvē pazaudējis cerību un pat ticību, - paliek bez virziena. Viņa dzīve ir kā kuģis kas dreifē. Citiem vārdiem; viņu pasaule aizskalo...</w:t>
      </w:r>
      <w:r w:rsidR="00E73F3A">
        <w:rPr>
          <w:sz w:val="24"/>
          <w:szCs w:val="24"/>
          <w:lang w:val="lv-LV"/>
        </w:rPr>
        <w:t xml:space="preserve"> Jo cilvēka dvēsele nav bijusi noenkurota aiz priekškara. Es vēlos cik vienkārši iespējams, paskaidrot, ko vēstules autors ir domājis ar šo; </w:t>
      </w:r>
      <w:r w:rsidR="00E73F3A" w:rsidRPr="00E73F3A">
        <w:rPr>
          <w:b/>
          <w:bCs/>
          <w:i/>
          <w:iCs/>
          <w:sz w:val="24"/>
          <w:szCs w:val="24"/>
          <w:lang w:val="lv-LV"/>
        </w:rPr>
        <w:t>cerība mums ir kā dvēseles enkurs, drošs un stiprs, kas sniedzas aiz priekškaru.”</w:t>
      </w:r>
    </w:p>
    <w:p w14:paraId="4AF30CB3" w14:textId="2879A714" w:rsidR="00EF733C" w:rsidRDefault="00EF733C" w:rsidP="004B4B93">
      <w:pPr>
        <w:jc w:val="both"/>
        <w:rPr>
          <w:sz w:val="24"/>
          <w:szCs w:val="24"/>
          <w:lang w:val="lv-LV"/>
        </w:rPr>
      </w:pPr>
      <w:r>
        <w:rPr>
          <w:b/>
          <w:bCs/>
          <w:i/>
          <w:iCs/>
          <w:sz w:val="24"/>
          <w:szCs w:val="24"/>
          <w:lang w:val="lv-LV"/>
        </w:rPr>
        <w:t xml:space="preserve">2. </w:t>
      </w:r>
      <w:r w:rsidR="004B4B93" w:rsidRPr="00E92665">
        <w:rPr>
          <w:b/>
          <w:bCs/>
          <w:i/>
          <w:iCs/>
          <w:sz w:val="24"/>
          <w:szCs w:val="24"/>
          <w:lang w:val="lv-LV"/>
        </w:rPr>
        <w:t>Kas ir “priekškar</w:t>
      </w:r>
      <w:r w:rsidR="004B4B93" w:rsidRPr="00E92665">
        <w:rPr>
          <w:b/>
          <w:bCs/>
          <w:i/>
          <w:iCs/>
          <w:sz w:val="24"/>
          <w:szCs w:val="24"/>
          <w:lang w:val="lv-LV"/>
        </w:rPr>
        <w:t>s</w:t>
      </w:r>
      <w:r w:rsidR="004B4B93" w:rsidRPr="00E92665">
        <w:rPr>
          <w:b/>
          <w:bCs/>
          <w:i/>
          <w:iCs/>
          <w:sz w:val="24"/>
          <w:szCs w:val="24"/>
          <w:lang w:val="lv-LV"/>
        </w:rPr>
        <w:t>”?</w:t>
      </w:r>
      <w:r w:rsidR="004B4B93" w:rsidRPr="004B4B93">
        <w:rPr>
          <w:sz w:val="24"/>
          <w:szCs w:val="24"/>
          <w:lang w:val="lv-LV"/>
        </w:rPr>
        <w:t xml:space="preserve"> </w:t>
      </w:r>
      <w:r w:rsidR="004B4B93" w:rsidRPr="004B4B93">
        <w:rPr>
          <w:sz w:val="24"/>
          <w:szCs w:val="24"/>
          <w:lang w:val="lv-LV"/>
        </w:rPr>
        <w:t>Vecās Derības svētnīcā (un arī Jeruzalemes templī) bija priekškar</w:t>
      </w:r>
      <w:r w:rsidR="004B4B93">
        <w:rPr>
          <w:sz w:val="24"/>
          <w:szCs w:val="24"/>
          <w:lang w:val="lv-LV"/>
        </w:rPr>
        <w:t>s</w:t>
      </w:r>
      <w:r w:rsidR="004B4B93" w:rsidRPr="004B4B93">
        <w:rPr>
          <w:sz w:val="24"/>
          <w:szCs w:val="24"/>
          <w:lang w:val="lv-LV"/>
        </w:rPr>
        <w:t xml:space="preserve"> (ebreju val. </w:t>
      </w:r>
      <w:proofErr w:type="spellStart"/>
      <w:r w:rsidR="004B4B93" w:rsidRPr="004B4B93">
        <w:rPr>
          <w:sz w:val="24"/>
          <w:szCs w:val="24"/>
          <w:lang w:val="lv-LV"/>
        </w:rPr>
        <w:t>paroket</w:t>
      </w:r>
      <w:proofErr w:type="spellEnd"/>
      <w:r w:rsidR="004B4B93" w:rsidRPr="004B4B93">
        <w:rPr>
          <w:sz w:val="24"/>
          <w:szCs w:val="24"/>
          <w:lang w:val="lv-LV"/>
        </w:rPr>
        <w:t>), kas atdalīja svētumu svētnīcā no Vissvētākās vietas (</w:t>
      </w:r>
      <w:proofErr w:type="spellStart"/>
      <w:r w:rsidR="004B4B93" w:rsidRPr="004B4B93">
        <w:rPr>
          <w:sz w:val="24"/>
          <w:szCs w:val="24"/>
          <w:lang w:val="lv-LV"/>
        </w:rPr>
        <w:t>Most</w:t>
      </w:r>
      <w:proofErr w:type="spellEnd"/>
      <w:r w:rsidR="004B4B93" w:rsidRPr="004B4B93">
        <w:rPr>
          <w:sz w:val="24"/>
          <w:szCs w:val="24"/>
          <w:lang w:val="lv-LV"/>
        </w:rPr>
        <w:t xml:space="preserve"> </w:t>
      </w:r>
      <w:proofErr w:type="spellStart"/>
      <w:r w:rsidR="004B4B93" w:rsidRPr="004B4B93">
        <w:rPr>
          <w:sz w:val="24"/>
          <w:szCs w:val="24"/>
          <w:lang w:val="lv-LV"/>
        </w:rPr>
        <w:t>Holy</w:t>
      </w:r>
      <w:proofErr w:type="spellEnd"/>
      <w:r w:rsidR="004B4B93" w:rsidRPr="004B4B93">
        <w:rPr>
          <w:sz w:val="24"/>
          <w:szCs w:val="24"/>
          <w:lang w:val="lv-LV"/>
        </w:rPr>
        <w:t xml:space="preserve"> </w:t>
      </w:r>
      <w:proofErr w:type="spellStart"/>
      <w:r w:rsidR="004B4B93" w:rsidRPr="004B4B93">
        <w:rPr>
          <w:sz w:val="24"/>
          <w:szCs w:val="24"/>
          <w:lang w:val="lv-LV"/>
        </w:rPr>
        <w:t>Place</w:t>
      </w:r>
      <w:proofErr w:type="spellEnd"/>
      <w:r w:rsidR="004B4B93" w:rsidRPr="004B4B93">
        <w:rPr>
          <w:sz w:val="24"/>
          <w:szCs w:val="24"/>
          <w:lang w:val="lv-LV"/>
        </w:rPr>
        <w:t xml:space="preserve">) – tā bija vieta, kur atradās Derības šķirsts, un kur vienreiz gadā ienāca tikai Augstais priesteris ar asinīm par tautas grēkiem (3. </w:t>
      </w:r>
      <w:proofErr w:type="spellStart"/>
      <w:r w:rsidR="004B4B93" w:rsidRPr="004B4B93">
        <w:rPr>
          <w:sz w:val="24"/>
          <w:szCs w:val="24"/>
          <w:lang w:val="lv-LV"/>
        </w:rPr>
        <w:t>Moz</w:t>
      </w:r>
      <w:proofErr w:type="spellEnd"/>
      <w:r w:rsidR="004B4B93" w:rsidRPr="004B4B93">
        <w:rPr>
          <w:sz w:val="24"/>
          <w:szCs w:val="24"/>
          <w:lang w:val="lv-LV"/>
        </w:rPr>
        <w:t>. 16).</w:t>
      </w:r>
      <w:r w:rsidR="004B4B93">
        <w:rPr>
          <w:sz w:val="24"/>
          <w:szCs w:val="24"/>
          <w:lang w:val="lv-LV"/>
        </w:rPr>
        <w:t xml:space="preserve"> </w:t>
      </w:r>
      <w:r w:rsidR="004B4B93" w:rsidRPr="004B4B93">
        <w:rPr>
          <w:sz w:val="24"/>
          <w:szCs w:val="24"/>
          <w:lang w:val="lv-LV"/>
        </w:rPr>
        <w:t>Šis priekškar</w:t>
      </w:r>
      <w:r w:rsidR="004B4B93">
        <w:rPr>
          <w:sz w:val="24"/>
          <w:szCs w:val="24"/>
          <w:lang w:val="lv-LV"/>
        </w:rPr>
        <w:t>s</w:t>
      </w:r>
      <w:r w:rsidR="004B4B93" w:rsidRPr="004B4B93">
        <w:rPr>
          <w:sz w:val="24"/>
          <w:szCs w:val="24"/>
          <w:lang w:val="lv-LV"/>
        </w:rPr>
        <w:t xml:space="preserve"> simbolizēja šķēršļus starp cilvēku un Dieva klātbūtni – grēks neļāva cilvēkam brīvi tuvoties Dievam.</w:t>
      </w:r>
    </w:p>
    <w:p w14:paraId="5E0B76EA" w14:textId="4191A16E" w:rsidR="004B4B93" w:rsidRDefault="004B4B93" w:rsidP="004B4B93">
      <w:pPr>
        <w:jc w:val="both"/>
        <w:rPr>
          <w:b/>
          <w:bCs/>
          <w:i/>
          <w:iCs/>
          <w:sz w:val="24"/>
          <w:szCs w:val="24"/>
          <w:lang w:val="lv-LV"/>
        </w:rPr>
      </w:pPr>
      <w:r w:rsidRPr="004B4B93">
        <w:rPr>
          <w:sz w:val="24"/>
          <w:szCs w:val="24"/>
          <w:lang w:val="lv-LV"/>
        </w:rPr>
        <w:t>Kad autors saka, ka cerība “sniedzas aiz priekškaru”, viņš domā:</w:t>
      </w:r>
      <w:r>
        <w:rPr>
          <w:sz w:val="24"/>
          <w:szCs w:val="24"/>
          <w:lang w:val="lv-LV"/>
        </w:rPr>
        <w:t xml:space="preserve"> </w:t>
      </w:r>
      <w:r w:rsidRPr="004B4B93">
        <w:rPr>
          <w:sz w:val="24"/>
          <w:szCs w:val="24"/>
          <w:lang w:val="lv-LV"/>
        </w:rPr>
        <w:t>Mūsu cerība nav palikusi ārpusē – tā ir piestiprināta tur, kur ir pats Dievs.</w:t>
      </w:r>
      <w:r>
        <w:rPr>
          <w:sz w:val="24"/>
          <w:szCs w:val="24"/>
          <w:lang w:val="lv-LV"/>
        </w:rPr>
        <w:t xml:space="preserve"> </w:t>
      </w:r>
      <w:r w:rsidRPr="004B4B93">
        <w:rPr>
          <w:sz w:val="24"/>
          <w:szCs w:val="24"/>
          <w:lang w:val="lv-LV"/>
        </w:rPr>
        <w:t>Kristus jau ir iegājis aiz priekškaru (</w:t>
      </w:r>
      <w:proofErr w:type="spellStart"/>
      <w:r w:rsidRPr="004B4B93">
        <w:rPr>
          <w:sz w:val="24"/>
          <w:szCs w:val="24"/>
          <w:lang w:val="lv-LV"/>
        </w:rPr>
        <w:t>Ebr</w:t>
      </w:r>
      <w:proofErr w:type="spellEnd"/>
      <w:r w:rsidRPr="004B4B93">
        <w:rPr>
          <w:sz w:val="24"/>
          <w:szCs w:val="24"/>
          <w:lang w:val="lv-LV"/>
        </w:rPr>
        <w:t>. 6:20), t.i., Viņš kā Augstais priesteris ienācis pašā Debesu svētnīcā un nodrošinājis mums piekļuvi pie Dieva.</w:t>
      </w:r>
      <w:r>
        <w:rPr>
          <w:sz w:val="24"/>
          <w:szCs w:val="24"/>
          <w:lang w:val="lv-LV"/>
        </w:rPr>
        <w:t xml:space="preserve"> </w:t>
      </w:r>
      <w:r w:rsidRPr="004B4B93">
        <w:rPr>
          <w:sz w:val="24"/>
          <w:szCs w:val="24"/>
          <w:lang w:val="lv-LV"/>
        </w:rPr>
        <w:t>Priekškar</w:t>
      </w:r>
      <w:r>
        <w:rPr>
          <w:sz w:val="24"/>
          <w:szCs w:val="24"/>
          <w:lang w:val="lv-LV"/>
        </w:rPr>
        <w:t>s</w:t>
      </w:r>
      <w:r w:rsidRPr="004B4B93">
        <w:rPr>
          <w:sz w:val="24"/>
          <w:szCs w:val="24"/>
          <w:lang w:val="lv-LV"/>
        </w:rPr>
        <w:t xml:space="preserve"> vairs nav šķērslis, jo Kristus upuris to ir pārplēsis. Atceries Mateja 27:51 – kad Jēzus mira, tempļa priekškar</w:t>
      </w:r>
      <w:r>
        <w:rPr>
          <w:sz w:val="24"/>
          <w:szCs w:val="24"/>
          <w:lang w:val="lv-LV"/>
        </w:rPr>
        <w:t>s</w:t>
      </w:r>
      <w:r w:rsidRPr="004B4B93">
        <w:rPr>
          <w:sz w:val="24"/>
          <w:szCs w:val="24"/>
          <w:lang w:val="lv-LV"/>
        </w:rPr>
        <w:t xml:space="preserve"> pārplīsa uz pusēm no augšas līdz apakšai. Tas simbolizē, ka ceļš pie Dieva ir atvērts visiem, kas tic</w:t>
      </w:r>
      <w:r w:rsidR="00CC30FE">
        <w:rPr>
          <w:sz w:val="24"/>
          <w:szCs w:val="24"/>
          <w:lang w:val="lv-LV"/>
        </w:rPr>
        <w:t xml:space="preserve"> ka Jēzus Kristus ir dzīvā Dieva dēls, jo neviens nevar tik pie Dieva, kā viens caur Dēlu.</w:t>
      </w:r>
      <w:r w:rsidR="00C97EBB">
        <w:rPr>
          <w:sz w:val="24"/>
          <w:szCs w:val="24"/>
          <w:lang w:val="lv-LV"/>
        </w:rPr>
        <w:t xml:space="preserve"> </w:t>
      </w:r>
      <w:r w:rsidR="00C97EBB" w:rsidRPr="00C97EBB">
        <w:rPr>
          <w:b/>
          <w:bCs/>
          <w:i/>
          <w:iCs/>
          <w:sz w:val="24"/>
          <w:szCs w:val="24"/>
          <w:lang w:val="lv-LV"/>
        </w:rPr>
        <w:t>“Priekškar</w:t>
      </w:r>
      <w:r w:rsidR="00C97EBB" w:rsidRPr="00C97EBB">
        <w:rPr>
          <w:b/>
          <w:bCs/>
          <w:i/>
          <w:iCs/>
          <w:sz w:val="24"/>
          <w:szCs w:val="24"/>
          <w:lang w:val="lv-LV"/>
        </w:rPr>
        <w:t>s</w:t>
      </w:r>
      <w:r w:rsidR="00C97EBB" w:rsidRPr="00C97EBB">
        <w:rPr>
          <w:b/>
          <w:bCs/>
          <w:i/>
          <w:iCs/>
          <w:sz w:val="24"/>
          <w:szCs w:val="24"/>
          <w:lang w:val="lv-LV"/>
        </w:rPr>
        <w:t>” simbolizē robežu starp cilvēku un Dievu. Kristū šī robeža ir pārvarēta, un tagad mūsu cerība stiepjas līdz pat Dieva tronim – tieši tur ir piestiprināts mūsu enkurs.</w:t>
      </w:r>
      <w:r w:rsidR="00C97EBB">
        <w:rPr>
          <w:b/>
          <w:bCs/>
          <w:i/>
          <w:iCs/>
          <w:sz w:val="24"/>
          <w:szCs w:val="24"/>
          <w:lang w:val="lv-LV"/>
        </w:rPr>
        <w:t xml:space="preserve"> </w:t>
      </w:r>
    </w:p>
    <w:p w14:paraId="12AE4769" w14:textId="60760044" w:rsidR="00505849" w:rsidRDefault="005A5145" w:rsidP="00ED565B">
      <w:pPr>
        <w:jc w:val="both"/>
        <w:rPr>
          <w:sz w:val="24"/>
          <w:szCs w:val="24"/>
          <w:lang w:val="lv-LV"/>
        </w:rPr>
      </w:pPr>
      <w:r w:rsidRPr="005A5145">
        <w:rPr>
          <w:sz w:val="24"/>
          <w:szCs w:val="24"/>
          <w:lang w:val="lv-LV"/>
        </w:rPr>
        <w:t>Kur šodien cilvēki nostiprina savu dzīves enkuru?</w:t>
      </w:r>
      <w:r>
        <w:rPr>
          <w:sz w:val="24"/>
          <w:szCs w:val="24"/>
          <w:lang w:val="lv-LV"/>
        </w:rPr>
        <w:t xml:space="preserve"> </w:t>
      </w:r>
      <w:r w:rsidR="001B78E0">
        <w:rPr>
          <w:sz w:val="24"/>
          <w:szCs w:val="24"/>
          <w:lang w:val="lv-LV"/>
        </w:rPr>
        <w:t xml:space="preserve">Es sacīšu </w:t>
      </w:r>
      <w:r w:rsidR="00B7003C">
        <w:rPr>
          <w:sz w:val="24"/>
          <w:szCs w:val="24"/>
          <w:lang w:val="lv-LV"/>
        </w:rPr>
        <w:t xml:space="preserve">vienu grūti </w:t>
      </w:r>
      <w:proofErr w:type="spellStart"/>
      <w:r w:rsidR="00B7003C">
        <w:rPr>
          <w:sz w:val="24"/>
          <w:szCs w:val="24"/>
          <w:lang w:val="lv-LV"/>
        </w:rPr>
        <w:t>saprrotamu</w:t>
      </w:r>
      <w:proofErr w:type="spellEnd"/>
      <w:r w:rsidR="001B78E0">
        <w:rPr>
          <w:sz w:val="24"/>
          <w:szCs w:val="24"/>
          <w:lang w:val="lv-LV"/>
        </w:rPr>
        <w:t xml:space="preserve"> lietu; Mēs nedrīkstam savējos (Ģimene, draugi</w:t>
      </w:r>
      <w:r w:rsidR="00230308">
        <w:rPr>
          <w:sz w:val="24"/>
          <w:szCs w:val="24"/>
          <w:lang w:val="lv-LV"/>
        </w:rPr>
        <w:t xml:space="preserve"> </w:t>
      </w:r>
      <w:r w:rsidR="001B78E0">
        <w:rPr>
          <w:sz w:val="24"/>
          <w:szCs w:val="24"/>
          <w:lang w:val="lv-LV"/>
        </w:rPr>
        <w:t>) iemīlēt vairāk par Dievu.</w:t>
      </w:r>
      <w:r w:rsidR="000F23C1">
        <w:rPr>
          <w:sz w:val="24"/>
          <w:szCs w:val="24"/>
          <w:lang w:val="lv-LV"/>
        </w:rPr>
        <w:t xml:space="preserve"> </w:t>
      </w:r>
      <w:r w:rsidR="000F23C1" w:rsidRPr="000F23C1">
        <w:rPr>
          <w:sz w:val="24"/>
          <w:szCs w:val="24"/>
          <w:lang w:val="lv-LV"/>
        </w:rPr>
        <w:t>Daži cer, ka viņus noturēs ģimene, draugi vai partneris. Cilvēku mīlestība ir svarīga, bet tā nav neierobežota un ne vienmēr uzticama.</w:t>
      </w:r>
      <w:r w:rsidR="000F23C1">
        <w:rPr>
          <w:sz w:val="24"/>
          <w:szCs w:val="24"/>
          <w:lang w:val="lv-LV"/>
        </w:rPr>
        <w:t xml:space="preserve"> </w:t>
      </w:r>
      <w:r w:rsidR="00230308">
        <w:rPr>
          <w:sz w:val="24"/>
          <w:szCs w:val="24"/>
          <w:lang w:val="lv-LV"/>
        </w:rPr>
        <w:t>Mēs drīkstam uz brīdi padomāt, - kas ir manā dzīvē ,,Dieva aizstājēji’’?</w:t>
      </w:r>
      <w:r w:rsidR="00CC30FE">
        <w:rPr>
          <w:sz w:val="24"/>
          <w:szCs w:val="24"/>
          <w:lang w:val="lv-LV"/>
        </w:rPr>
        <w:t xml:space="preserve"> </w:t>
      </w:r>
      <w:r w:rsidR="00CC30FE" w:rsidRPr="00CC30FE">
        <w:rPr>
          <w:b/>
          <w:bCs/>
          <w:i/>
          <w:iCs/>
          <w:sz w:val="24"/>
          <w:szCs w:val="24"/>
          <w:lang w:val="lv-LV"/>
        </w:rPr>
        <w:t>Bībele to sauc par elkiem – jebkuru lietu, kas ieņem vietu, kas pienākas vienīgi Dievam.</w:t>
      </w:r>
      <w:r w:rsidR="00CC30FE" w:rsidRPr="00CC30FE">
        <w:rPr>
          <w:b/>
          <w:bCs/>
          <w:i/>
          <w:iCs/>
          <w:sz w:val="24"/>
          <w:szCs w:val="24"/>
          <w:lang w:val="lv-LV"/>
        </w:rPr>
        <w:t xml:space="preserve"> </w:t>
      </w:r>
      <w:r w:rsidR="00E203C3">
        <w:rPr>
          <w:sz w:val="24"/>
          <w:szCs w:val="24"/>
          <w:lang w:val="lv-LV"/>
        </w:rPr>
        <w:t xml:space="preserve"> </w:t>
      </w:r>
      <w:r w:rsidR="00505849">
        <w:rPr>
          <w:sz w:val="24"/>
          <w:szCs w:val="24"/>
          <w:lang w:val="lv-LV"/>
        </w:rPr>
        <w:t>Mt 10:</w:t>
      </w:r>
      <w:r w:rsidR="00505849" w:rsidRPr="00505849">
        <w:rPr>
          <w:lang w:val="lv-LV"/>
        </w:rPr>
        <w:t xml:space="preserve"> </w:t>
      </w:r>
      <w:r w:rsidR="00505849" w:rsidRPr="00505849">
        <w:rPr>
          <w:sz w:val="24"/>
          <w:szCs w:val="24"/>
          <w:lang w:val="lv-LV"/>
        </w:rPr>
        <w:t>37 Kas tēvu vai māti vairāk mīl nekā Mani, tas Manis nav vērts, un, kas dēlu vai meitu vairāk mīl nekā Mani, tas Manis nav vērts.</w:t>
      </w:r>
      <w:r w:rsidR="00505849">
        <w:rPr>
          <w:sz w:val="24"/>
          <w:szCs w:val="24"/>
          <w:lang w:val="lv-LV"/>
        </w:rPr>
        <w:t xml:space="preserve"> </w:t>
      </w:r>
      <w:r w:rsidR="00505849" w:rsidRPr="00505849">
        <w:rPr>
          <w:sz w:val="24"/>
          <w:szCs w:val="24"/>
          <w:lang w:val="lv-LV"/>
        </w:rPr>
        <w:t>38 Un, kas savu krustu neuzņemas un Man neseko, tas Manis nav vērts.</w:t>
      </w:r>
      <w:r w:rsidR="00ED565B">
        <w:rPr>
          <w:sz w:val="24"/>
          <w:szCs w:val="24"/>
          <w:lang w:val="lv-LV"/>
        </w:rPr>
        <w:t xml:space="preserve"> Redziet, - </w:t>
      </w:r>
      <w:r w:rsidR="00ED565B" w:rsidRPr="00ED565B">
        <w:rPr>
          <w:sz w:val="24"/>
          <w:szCs w:val="24"/>
          <w:lang w:val="lv-LV"/>
        </w:rPr>
        <w:t>Attiecības nav ļaunas, bet tās nevar būt galvenais enkurs</w:t>
      </w:r>
      <w:r w:rsidR="00ED565B">
        <w:rPr>
          <w:sz w:val="24"/>
          <w:szCs w:val="24"/>
          <w:lang w:val="lv-LV"/>
        </w:rPr>
        <w:t xml:space="preserve">. </w:t>
      </w:r>
      <w:r w:rsidR="00ED565B" w:rsidRPr="00ED565B">
        <w:rPr>
          <w:sz w:val="24"/>
          <w:szCs w:val="24"/>
          <w:lang w:val="lv-LV"/>
        </w:rPr>
        <w:t>Jēzus nerunā, ka ģimene ir slikta vai ka mēs nedrīkstam mīlēt savus tuviniekus. Viņš saka: ja šīs attiecības ir augstākas par Mani, tad tu būsi kā kuģis, kas savu enkuru iemetis smiltīs. Tas neturēs, kad nāks vētra.</w:t>
      </w:r>
      <w:r w:rsidR="00E203C3">
        <w:rPr>
          <w:sz w:val="24"/>
          <w:szCs w:val="24"/>
          <w:lang w:val="lv-LV"/>
        </w:rPr>
        <w:t xml:space="preserve"> </w:t>
      </w:r>
      <w:r w:rsidR="00E203C3" w:rsidRPr="00E203C3">
        <w:rPr>
          <w:b/>
          <w:bCs/>
          <w:i/>
          <w:iCs/>
          <w:sz w:val="24"/>
          <w:szCs w:val="24"/>
          <w:lang w:val="lv-LV"/>
        </w:rPr>
        <w:t>Tava dzīve dreifēs...</w:t>
      </w:r>
      <w:r w:rsidR="00E203C3">
        <w:rPr>
          <w:b/>
          <w:bCs/>
          <w:i/>
          <w:iCs/>
          <w:sz w:val="24"/>
          <w:szCs w:val="24"/>
          <w:lang w:val="lv-LV"/>
        </w:rPr>
        <w:t xml:space="preserve"> </w:t>
      </w:r>
      <w:r w:rsidR="00E203C3" w:rsidRPr="00E203C3">
        <w:rPr>
          <w:b/>
          <w:bCs/>
          <w:i/>
          <w:iCs/>
          <w:sz w:val="24"/>
          <w:szCs w:val="24"/>
          <w:lang w:val="lv-LV"/>
        </w:rPr>
        <w:t>“Kas savu cerību iemet smiltīs, tas pirmajā vētrā paliks bez balsta.”</w:t>
      </w:r>
      <w:r w:rsidR="001C5197">
        <w:rPr>
          <w:b/>
          <w:bCs/>
          <w:i/>
          <w:iCs/>
          <w:sz w:val="24"/>
          <w:szCs w:val="24"/>
          <w:lang w:val="lv-LV"/>
        </w:rPr>
        <w:t xml:space="preserve"> </w:t>
      </w:r>
    </w:p>
    <w:p w14:paraId="4838A9E4" w14:textId="0CDE6219" w:rsidR="00984922" w:rsidRPr="00E13DFB" w:rsidRDefault="00984922" w:rsidP="00BD7B70">
      <w:pPr>
        <w:jc w:val="both"/>
        <w:rPr>
          <w:sz w:val="24"/>
          <w:szCs w:val="24"/>
          <w:lang w:val="lv-LV"/>
        </w:rPr>
      </w:pPr>
      <w:r>
        <w:rPr>
          <w:b/>
          <w:bCs/>
          <w:i/>
          <w:iCs/>
          <w:sz w:val="24"/>
          <w:szCs w:val="24"/>
          <w:lang w:val="lv-LV"/>
        </w:rPr>
        <w:lastRenderedPageBreak/>
        <w:t xml:space="preserve">3. </w:t>
      </w:r>
      <w:r w:rsidR="0073445A">
        <w:rPr>
          <w:sz w:val="24"/>
          <w:szCs w:val="24"/>
          <w:lang w:val="lv-LV"/>
        </w:rPr>
        <w:t xml:space="preserve">Cilvēki reizēm tā runā; </w:t>
      </w:r>
      <w:r w:rsidR="006C3274">
        <w:rPr>
          <w:sz w:val="24"/>
          <w:szCs w:val="24"/>
          <w:lang w:val="lv-LV"/>
        </w:rPr>
        <w:t xml:space="preserve">Nemīlēt pasauli, </w:t>
      </w:r>
      <w:r w:rsidR="00E13DFB">
        <w:rPr>
          <w:sz w:val="24"/>
          <w:szCs w:val="24"/>
          <w:lang w:val="lv-LV"/>
        </w:rPr>
        <w:t xml:space="preserve">- </w:t>
      </w:r>
      <w:r w:rsidR="006C3274">
        <w:rPr>
          <w:sz w:val="24"/>
          <w:szCs w:val="24"/>
          <w:lang w:val="lv-LV"/>
        </w:rPr>
        <w:t xml:space="preserve">vai tad man pilnībā no visa atteikties kas man dzīvē ir iegādāts? </w:t>
      </w:r>
      <w:r w:rsidR="006C3274" w:rsidRPr="006C3274">
        <w:rPr>
          <w:sz w:val="24"/>
          <w:szCs w:val="24"/>
          <w:lang w:val="lv-LV"/>
        </w:rPr>
        <w:t>Tas nenozīmē, ka mums būtu jāstaigā bez biksēm vai jāatsakās no ēdiena, darba, mācībām vai jebkuras praktiskas lietas.</w:t>
      </w:r>
      <w:r w:rsidR="006C3274">
        <w:rPr>
          <w:sz w:val="24"/>
          <w:szCs w:val="24"/>
          <w:lang w:val="lv-LV"/>
        </w:rPr>
        <w:t xml:space="preserve"> </w:t>
      </w:r>
      <w:r w:rsidR="00BD7B70" w:rsidRPr="00A53F66">
        <w:rPr>
          <w:b/>
          <w:bCs/>
          <w:i/>
          <w:iCs/>
          <w:sz w:val="24"/>
          <w:szCs w:val="24"/>
          <w:lang w:val="lv-LV"/>
        </w:rPr>
        <w:t>Atšķirība ir mīlestībā un atkarībā</w:t>
      </w:r>
      <w:r w:rsidR="00BD7B70" w:rsidRPr="00A53F66">
        <w:rPr>
          <w:b/>
          <w:bCs/>
          <w:i/>
          <w:iCs/>
          <w:sz w:val="24"/>
          <w:szCs w:val="24"/>
          <w:lang w:val="lv-LV"/>
        </w:rPr>
        <w:t>.</w:t>
      </w:r>
      <w:r w:rsidR="00BD7B70">
        <w:rPr>
          <w:sz w:val="24"/>
          <w:szCs w:val="24"/>
          <w:lang w:val="lv-LV"/>
        </w:rPr>
        <w:t xml:space="preserve"> </w:t>
      </w:r>
      <w:r w:rsidR="00BD7B70" w:rsidRPr="00BD7B70">
        <w:rPr>
          <w:sz w:val="24"/>
          <w:szCs w:val="24"/>
          <w:lang w:val="lv-LV"/>
        </w:rPr>
        <w:t>Dievs radīja pasauli labu. Apģērbs, darbs, ēdiens, mājas – tās ir Viņa dāvanas, kas domātas, lai mēs dzīvotu un kalpotu.</w:t>
      </w:r>
      <w:r w:rsidR="00BD7B70">
        <w:rPr>
          <w:sz w:val="24"/>
          <w:szCs w:val="24"/>
          <w:lang w:val="lv-LV"/>
        </w:rPr>
        <w:t xml:space="preserve"> </w:t>
      </w:r>
      <w:r w:rsidR="00BD7B70" w:rsidRPr="00BD7B70">
        <w:rPr>
          <w:sz w:val="24"/>
          <w:szCs w:val="24"/>
          <w:lang w:val="lv-LV"/>
        </w:rPr>
        <w:t xml:space="preserve">Problēma nav lietās pašās, bet tajā, kad tās kļūst par mūsu mērķi, </w:t>
      </w:r>
      <w:r w:rsidR="006854F9">
        <w:rPr>
          <w:sz w:val="24"/>
          <w:szCs w:val="24"/>
          <w:lang w:val="lv-LV"/>
        </w:rPr>
        <w:t>,,</w:t>
      </w:r>
      <w:r w:rsidR="00BD7B70" w:rsidRPr="00BD7B70">
        <w:rPr>
          <w:sz w:val="24"/>
          <w:szCs w:val="24"/>
          <w:lang w:val="lv-LV"/>
        </w:rPr>
        <w:t>dieviņu</w:t>
      </w:r>
      <w:r w:rsidR="006854F9">
        <w:rPr>
          <w:sz w:val="24"/>
          <w:szCs w:val="24"/>
          <w:lang w:val="lv-LV"/>
        </w:rPr>
        <w:t>’’</w:t>
      </w:r>
      <w:r w:rsidR="00BD7B70" w:rsidRPr="00BD7B70">
        <w:rPr>
          <w:sz w:val="24"/>
          <w:szCs w:val="24"/>
          <w:lang w:val="lv-LV"/>
        </w:rPr>
        <w:t xml:space="preserve"> vai drošības avotu.</w:t>
      </w:r>
      <w:r w:rsidR="00BD7B70">
        <w:rPr>
          <w:sz w:val="24"/>
          <w:szCs w:val="24"/>
          <w:lang w:val="lv-LV"/>
        </w:rPr>
        <w:t xml:space="preserve"> </w:t>
      </w:r>
      <w:r w:rsidR="00BD7B70" w:rsidRPr="00BD7B70">
        <w:rPr>
          <w:sz w:val="24"/>
          <w:szCs w:val="24"/>
          <w:lang w:val="lv-LV"/>
        </w:rPr>
        <w:t>Jauns apģērbs vai tehnika nav grēks. Grēks sākas tur, kur mūsu sirds pieķeras un saka: “Bez tā es nevaru būt laimīgs.”</w:t>
      </w:r>
      <w:r w:rsidR="00A53F66">
        <w:rPr>
          <w:sz w:val="24"/>
          <w:szCs w:val="24"/>
          <w:lang w:val="lv-LV"/>
        </w:rPr>
        <w:t xml:space="preserve"> </w:t>
      </w:r>
      <w:r w:rsidR="00A53F66" w:rsidRPr="00A53F66">
        <w:rPr>
          <w:b/>
          <w:bCs/>
          <w:i/>
          <w:iCs/>
          <w:sz w:val="24"/>
          <w:szCs w:val="24"/>
          <w:u w:val="single"/>
          <w:lang w:val="lv-LV"/>
        </w:rPr>
        <w:t>Jauns apģērbs dara mūs kārtīgus, bet tikai Kristus dara mūs svētus.</w:t>
      </w:r>
    </w:p>
    <w:p w14:paraId="1E890B86" w14:textId="4DB78CEA" w:rsidR="001C3E26" w:rsidRDefault="001C3E26" w:rsidP="001C3E26">
      <w:pPr>
        <w:jc w:val="both"/>
        <w:rPr>
          <w:sz w:val="24"/>
          <w:szCs w:val="24"/>
          <w:lang w:val="lv-LV"/>
        </w:rPr>
      </w:pPr>
      <w:r w:rsidRPr="001C3E26">
        <w:rPr>
          <w:sz w:val="24"/>
          <w:szCs w:val="24"/>
          <w:lang w:val="lv-LV"/>
        </w:rPr>
        <w:t>Mateja 6:33 – “Meklējiet vispirms Dieva valstību un Viņa taisnību, tad jums visas šīs lietas taps piemestas.”</w:t>
      </w:r>
      <w:r>
        <w:rPr>
          <w:sz w:val="24"/>
          <w:szCs w:val="24"/>
          <w:lang w:val="lv-LV"/>
        </w:rPr>
        <w:t xml:space="preserve"> </w:t>
      </w:r>
      <w:r w:rsidRPr="001C3E26">
        <w:rPr>
          <w:sz w:val="24"/>
          <w:szCs w:val="24"/>
          <w:lang w:val="lv-LV"/>
        </w:rPr>
        <w:t>Kristus dod pareizo secību: vispirms Dievs, tad – pārējais.</w:t>
      </w:r>
      <w:r>
        <w:rPr>
          <w:sz w:val="24"/>
          <w:szCs w:val="24"/>
          <w:lang w:val="lv-LV"/>
        </w:rPr>
        <w:t xml:space="preserve"> </w:t>
      </w:r>
      <w:r w:rsidRPr="001C3E26">
        <w:rPr>
          <w:sz w:val="24"/>
          <w:szCs w:val="24"/>
          <w:lang w:val="lv-LV"/>
        </w:rPr>
        <w:t>Ja es nopērku jaunas bikses tāpēc, ka man tās vajag un gribu būt kārtīgs cilvēks, tas ir labi.</w:t>
      </w:r>
      <w:r>
        <w:rPr>
          <w:sz w:val="24"/>
          <w:szCs w:val="24"/>
          <w:lang w:val="lv-LV"/>
        </w:rPr>
        <w:t xml:space="preserve"> </w:t>
      </w:r>
      <w:r w:rsidRPr="001C3E26">
        <w:rPr>
          <w:sz w:val="24"/>
          <w:szCs w:val="24"/>
          <w:lang w:val="lv-LV"/>
        </w:rPr>
        <w:t>Bet ja manas domas, nauda un sirds griežas tikai ap apģērbu, lai citi mani apbrīnotu, tad šīs bikses ir kļuvušas par manu enkuru,</w:t>
      </w:r>
      <w:r w:rsidR="005B7B8C">
        <w:rPr>
          <w:sz w:val="24"/>
          <w:szCs w:val="24"/>
          <w:lang w:val="lv-LV"/>
        </w:rPr>
        <w:t xml:space="preserve"> - </w:t>
      </w:r>
      <w:r w:rsidRPr="001C3E26">
        <w:rPr>
          <w:sz w:val="24"/>
          <w:szCs w:val="24"/>
          <w:lang w:val="lv-LV"/>
        </w:rPr>
        <w:t xml:space="preserve"> nevis Kristus.</w:t>
      </w:r>
    </w:p>
    <w:p w14:paraId="4390529E" w14:textId="148A2106" w:rsidR="00B5178C" w:rsidRPr="00B5178C" w:rsidRDefault="00B5178C" w:rsidP="00B5178C">
      <w:pPr>
        <w:jc w:val="both"/>
        <w:rPr>
          <w:sz w:val="24"/>
          <w:szCs w:val="24"/>
          <w:lang w:val="lv-LV"/>
        </w:rPr>
      </w:pPr>
      <w:r w:rsidRPr="00B5178C">
        <w:rPr>
          <w:sz w:val="24"/>
          <w:szCs w:val="24"/>
          <w:lang w:val="lv-LV"/>
        </w:rPr>
        <w:t>Dievs nav aicinājis mūs dzīvot kā askētus bez nekāda prieka, bet gan dzīvot tā, lai mūsu prieka, drošības un identitātes avots ir Viņš, nevis pasaules lietas.</w:t>
      </w:r>
      <w:r>
        <w:rPr>
          <w:sz w:val="24"/>
          <w:szCs w:val="24"/>
          <w:lang w:val="lv-LV"/>
        </w:rPr>
        <w:t xml:space="preserve"> </w:t>
      </w:r>
      <w:r w:rsidRPr="00B5178C">
        <w:rPr>
          <w:sz w:val="24"/>
          <w:szCs w:val="24"/>
          <w:lang w:val="lv-LV"/>
        </w:rPr>
        <w:t>Pasaule piedāvā daudzus aizstājējus – naudu, slavu, lietas, cilvēku atzinību. Bet tie visi ir trausli, jo tie nespēj saturēt dvēseli tad, kad viss apkārt lūst un brūk. Pat vislabākās lietas kļūst par elkdievību, ja tās ieņem vietu, kas pienākas vienīgi Kristum.</w:t>
      </w:r>
      <w:r>
        <w:rPr>
          <w:sz w:val="24"/>
          <w:szCs w:val="24"/>
          <w:lang w:val="lv-LV"/>
        </w:rPr>
        <w:t xml:space="preserve"> </w:t>
      </w:r>
      <w:r w:rsidRPr="00B5178C">
        <w:rPr>
          <w:sz w:val="24"/>
          <w:szCs w:val="24"/>
          <w:lang w:val="lv-LV"/>
        </w:rPr>
        <w:t>Jautājums, ar ko vēlos, lai mēs šodien aizejam, ir šāds:</w:t>
      </w:r>
      <w:r>
        <w:rPr>
          <w:sz w:val="24"/>
          <w:szCs w:val="24"/>
          <w:lang w:val="lv-LV"/>
        </w:rPr>
        <w:t xml:space="preserve"> </w:t>
      </w:r>
      <w:r w:rsidRPr="00B5178C">
        <w:rPr>
          <w:sz w:val="24"/>
          <w:szCs w:val="24"/>
          <w:lang w:val="lv-LV"/>
        </w:rPr>
        <w:t>Kur ir tavs enkurs? Kur tu nostiprini savu dvēseli?</w:t>
      </w:r>
      <w:r>
        <w:rPr>
          <w:sz w:val="24"/>
          <w:szCs w:val="24"/>
          <w:lang w:val="lv-LV"/>
        </w:rPr>
        <w:t xml:space="preserve"> </w:t>
      </w:r>
      <w:r w:rsidRPr="00B5178C">
        <w:rPr>
          <w:sz w:val="24"/>
          <w:szCs w:val="24"/>
          <w:lang w:val="lv-LV"/>
        </w:rPr>
        <w:t>Vai lietās, kas pāriet, vai pie Tā, kurš ir nemainīgs un mūžīgs?</w:t>
      </w:r>
    </w:p>
    <w:p w14:paraId="5A9A1B6D" w14:textId="77B41CAD" w:rsidR="00B5178C" w:rsidRPr="002F7E0A" w:rsidRDefault="00B5178C" w:rsidP="00B5178C">
      <w:pPr>
        <w:jc w:val="both"/>
        <w:rPr>
          <w:sz w:val="24"/>
          <w:szCs w:val="24"/>
          <w:lang w:val="lv-LV"/>
        </w:rPr>
      </w:pPr>
      <w:r w:rsidRPr="00B5178C">
        <w:rPr>
          <w:sz w:val="24"/>
          <w:szCs w:val="24"/>
          <w:lang w:val="lv-LV"/>
        </w:rPr>
        <w:t>Atcerēsimies – Kristus ir vienīgais enkurs, kas turēs mūs drošībā ne tikai šodien, bet arī mūžībā. Viss pārējais var atņemt prieku, bet Viņš ir tas, kurš dod mieru, kas ir augstāks par jebkuru saprašanu.</w:t>
      </w:r>
      <w:r>
        <w:rPr>
          <w:sz w:val="24"/>
          <w:szCs w:val="24"/>
          <w:lang w:val="lv-LV"/>
        </w:rPr>
        <w:t xml:space="preserve"> </w:t>
      </w:r>
      <w:r w:rsidRPr="00B5178C">
        <w:rPr>
          <w:sz w:val="24"/>
          <w:szCs w:val="24"/>
          <w:lang w:val="lv-LV"/>
        </w:rPr>
        <w:t xml:space="preserve">Tāpēc, kad dzīve piedāvā īslaicīgus mierinājumus, atcerēsimies: </w:t>
      </w:r>
      <w:r w:rsidRPr="005B7B8C">
        <w:rPr>
          <w:b/>
          <w:bCs/>
          <w:i/>
          <w:iCs/>
          <w:sz w:val="24"/>
          <w:szCs w:val="24"/>
          <w:lang w:val="lv-LV"/>
        </w:rPr>
        <w:t>“Bez lietām var dzīvot, bet bez Kristus nav dzīvības.”</w:t>
      </w:r>
      <w:r>
        <w:rPr>
          <w:sz w:val="24"/>
          <w:szCs w:val="24"/>
          <w:lang w:val="lv-LV"/>
        </w:rPr>
        <w:t xml:space="preserve"> </w:t>
      </w:r>
      <w:r w:rsidRPr="00B5178C">
        <w:rPr>
          <w:sz w:val="24"/>
          <w:szCs w:val="24"/>
          <w:lang w:val="lv-LV"/>
        </w:rPr>
        <w:t>Lai mūsu cerība ir Kristū, lai mūsu enkurs ir Viņā, un tad mēs paliksim stipri, lai kādas vētras nāktu.</w:t>
      </w:r>
    </w:p>
    <w:sectPr w:rsidR="00B5178C" w:rsidRPr="002F7E0A" w:rsidSect="00135257">
      <w:pgSz w:w="15840" w:h="12240"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257"/>
    <w:rsid w:val="000D4DF8"/>
    <w:rsid w:val="000F23C1"/>
    <w:rsid w:val="00135257"/>
    <w:rsid w:val="001B78E0"/>
    <w:rsid w:val="001C3E26"/>
    <w:rsid w:val="001C5197"/>
    <w:rsid w:val="001D591D"/>
    <w:rsid w:val="00230308"/>
    <w:rsid w:val="002F7E0A"/>
    <w:rsid w:val="00354D10"/>
    <w:rsid w:val="00453C93"/>
    <w:rsid w:val="0047417E"/>
    <w:rsid w:val="004B4B93"/>
    <w:rsid w:val="004D0CA8"/>
    <w:rsid w:val="00505849"/>
    <w:rsid w:val="00596617"/>
    <w:rsid w:val="005A5145"/>
    <w:rsid w:val="005B7B8C"/>
    <w:rsid w:val="006746E4"/>
    <w:rsid w:val="006854F9"/>
    <w:rsid w:val="006C3274"/>
    <w:rsid w:val="006F748D"/>
    <w:rsid w:val="0073445A"/>
    <w:rsid w:val="00857176"/>
    <w:rsid w:val="008E2426"/>
    <w:rsid w:val="00984922"/>
    <w:rsid w:val="009A569C"/>
    <w:rsid w:val="00A53F66"/>
    <w:rsid w:val="00B46DE4"/>
    <w:rsid w:val="00B5178C"/>
    <w:rsid w:val="00B7003C"/>
    <w:rsid w:val="00BD2133"/>
    <w:rsid w:val="00BD7B70"/>
    <w:rsid w:val="00C44900"/>
    <w:rsid w:val="00C450A7"/>
    <w:rsid w:val="00C97EBB"/>
    <w:rsid w:val="00CC30FE"/>
    <w:rsid w:val="00E13DFB"/>
    <w:rsid w:val="00E203C3"/>
    <w:rsid w:val="00E30727"/>
    <w:rsid w:val="00E73F3A"/>
    <w:rsid w:val="00E92665"/>
    <w:rsid w:val="00ED565B"/>
    <w:rsid w:val="00EF733C"/>
    <w:rsid w:val="00F16B0A"/>
    <w:rsid w:val="00F354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4C35D4"/>
  <w15:chartTrackingRefBased/>
  <w15:docId w15:val="{87543CB6-F830-4C07-813F-F8AE237E8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1585</TotalTime>
  <Pages>2</Pages>
  <Words>992</Words>
  <Characters>5657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Raivis</dc:creator>
  <cp:keywords/>
  <dc:description/>
  <cp:lastModifiedBy>Raivis</cp:lastModifiedBy>
  <cp:revision>49</cp:revision>
  <dcterms:created xsi:type="dcterms:W3CDTF">2025-09-30T06:22:00Z</dcterms:created>
  <dcterms:modified xsi:type="dcterms:W3CDTF">2025-10-01T13:59:00Z</dcterms:modified>
</cp:coreProperties>
</file>