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A836C" w14:textId="07E92764" w:rsidR="003848DB" w:rsidRDefault="001A6199">
      <w:pPr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Sprediķis 15.02.2026</w:t>
      </w:r>
      <w:r w:rsidR="004D2395">
        <w:rPr>
          <w:sz w:val="24"/>
          <w:szCs w:val="24"/>
          <w:lang w:val="lv-LV"/>
        </w:rPr>
        <w:t xml:space="preserve"> </w:t>
      </w:r>
      <w:r w:rsidR="004336B1">
        <w:rPr>
          <w:sz w:val="24"/>
          <w:szCs w:val="24"/>
          <w:lang w:val="lv-LV"/>
        </w:rPr>
        <w:t>S</w:t>
      </w:r>
      <w:r w:rsidR="00D63B0F">
        <w:rPr>
          <w:sz w:val="24"/>
          <w:szCs w:val="24"/>
          <w:lang w:val="lv-LV"/>
        </w:rPr>
        <w:t>kaudība neļauj priecāties līdz</w:t>
      </w:r>
      <w:r w:rsidR="004D2395">
        <w:rPr>
          <w:sz w:val="24"/>
          <w:szCs w:val="24"/>
          <w:lang w:val="lv-LV"/>
        </w:rPr>
        <w:t xml:space="preserve"> </w:t>
      </w:r>
      <w:proofErr w:type="spellStart"/>
      <w:r w:rsidR="004D2395" w:rsidRPr="004D2395">
        <w:rPr>
          <w:sz w:val="24"/>
          <w:szCs w:val="24"/>
          <w:lang w:val="lv-LV"/>
        </w:rPr>
        <w:t>Rom</w:t>
      </w:r>
      <w:proofErr w:type="spellEnd"/>
      <w:r w:rsidR="004D2395">
        <w:rPr>
          <w:sz w:val="24"/>
          <w:szCs w:val="24"/>
          <w:lang w:val="lv-LV"/>
        </w:rPr>
        <w:t xml:space="preserve"> </w:t>
      </w:r>
      <w:r w:rsidR="004D2395" w:rsidRPr="004D2395">
        <w:rPr>
          <w:sz w:val="24"/>
          <w:szCs w:val="24"/>
          <w:lang w:val="lv-LV"/>
        </w:rPr>
        <w:t>12:15</w:t>
      </w:r>
    </w:p>
    <w:p w14:paraId="4981762C" w14:textId="7A688719" w:rsidR="001A6199" w:rsidRPr="006C1F70" w:rsidRDefault="001A6199" w:rsidP="001A6199">
      <w:pPr>
        <w:jc w:val="both"/>
        <w:rPr>
          <w:sz w:val="24"/>
          <w:szCs w:val="24"/>
          <w:lang w:val="lv-LV"/>
        </w:rPr>
      </w:pPr>
      <w:r w:rsidRPr="001A6199">
        <w:rPr>
          <w:b/>
          <w:bCs/>
          <w:i/>
          <w:iCs/>
          <w:sz w:val="24"/>
          <w:szCs w:val="24"/>
          <w:lang w:val="lv-LV"/>
        </w:rPr>
        <w:t>Ievads!</w:t>
      </w:r>
      <w:r>
        <w:rPr>
          <w:sz w:val="24"/>
          <w:szCs w:val="24"/>
          <w:lang w:val="lv-LV"/>
        </w:rPr>
        <w:t xml:space="preserve"> </w:t>
      </w:r>
      <w:r w:rsidRPr="001A6199">
        <w:rPr>
          <w:sz w:val="24"/>
          <w:szCs w:val="24"/>
          <w:lang w:val="lv-LV"/>
        </w:rPr>
        <w:t>Cik bieži esam sajutuši to nepatīkamo dūšu, kad kāds cits piedzīvo prieku, bet mūsu sirds paliek</w:t>
      </w:r>
      <w:r w:rsidR="000167D6">
        <w:rPr>
          <w:sz w:val="24"/>
          <w:szCs w:val="24"/>
          <w:lang w:val="lv-LV"/>
        </w:rPr>
        <w:t xml:space="preserve"> neaizkustināta</w:t>
      </w:r>
      <w:r w:rsidR="0073283A">
        <w:rPr>
          <w:sz w:val="24"/>
          <w:szCs w:val="24"/>
          <w:lang w:val="lv-LV"/>
        </w:rPr>
        <w:t>/sasalusi</w:t>
      </w:r>
      <w:r w:rsidRPr="001A6199">
        <w:rPr>
          <w:sz w:val="24"/>
          <w:szCs w:val="24"/>
          <w:lang w:val="lv-LV"/>
        </w:rPr>
        <w:t xml:space="preserve">? Mēs redzam draugu sasniegumus, kolēģa panākumus vai pat ģimenes locekļa svētību, un </w:t>
      </w:r>
      <w:r w:rsidRPr="00EF4BD2">
        <w:rPr>
          <w:b/>
          <w:bCs/>
          <w:i/>
          <w:iCs/>
          <w:sz w:val="24"/>
          <w:szCs w:val="24"/>
          <w:u w:val="single"/>
          <w:lang w:val="lv-LV"/>
        </w:rPr>
        <w:t>kaut kas</w:t>
      </w:r>
      <w:r w:rsidRPr="001A6199">
        <w:rPr>
          <w:sz w:val="24"/>
          <w:szCs w:val="24"/>
          <w:lang w:val="lv-LV"/>
        </w:rPr>
        <w:t xml:space="preserve"> mūsos neļauj patiesi priecāties. Tā ir skaudība — klusa, bieži neatzīta, bet ļoti spēcīga </w:t>
      </w:r>
      <w:r w:rsidR="00D23E78">
        <w:rPr>
          <w:sz w:val="24"/>
          <w:szCs w:val="24"/>
          <w:lang w:val="lv-LV"/>
        </w:rPr>
        <w:t>sa</w:t>
      </w:r>
      <w:r w:rsidRPr="001A6199">
        <w:rPr>
          <w:sz w:val="24"/>
          <w:szCs w:val="24"/>
          <w:lang w:val="lv-LV"/>
        </w:rPr>
        <w:t>j</w:t>
      </w:r>
      <w:r w:rsidR="00D23E78">
        <w:rPr>
          <w:sz w:val="24"/>
          <w:szCs w:val="24"/>
          <w:lang w:val="lv-LV"/>
        </w:rPr>
        <w:t>ū</w:t>
      </w:r>
      <w:r w:rsidRPr="001A6199">
        <w:rPr>
          <w:sz w:val="24"/>
          <w:szCs w:val="24"/>
          <w:lang w:val="lv-LV"/>
        </w:rPr>
        <w:t xml:space="preserve">ta. Tā </w:t>
      </w:r>
      <w:r w:rsidR="00EF4BD2">
        <w:rPr>
          <w:sz w:val="24"/>
          <w:szCs w:val="24"/>
          <w:lang w:val="lv-LV"/>
        </w:rPr>
        <w:t>sa</w:t>
      </w:r>
      <w:r w:rsidRPr="001A6199">
        <w:rPr>
          <w:sz w:val="24"/>
          <w:szCs w:val="24"/>
          <w:lang w:val="lv-LV"/>
        </w:rPr>
        <w:t xml:space="preserve">ēd sirdi, </w:t>
      </w:r>
      <w:r w:rsidR="00B54AD1">
        <w:rPr>
          <w:sz w:val="24"/>
          <w:szCs w:val="24"/>
          <w:lang w:val="lv-LV"/>
        </w:rPr>
        <w:t>laupa</w:t>
      </w:r>
      <w:r w:rsidRPr="001A6199">
        <w:rPr>
          <w:sz w:val="24"/>
          <w:szCs w:val="24"/>
          <w:lang w:val="lv-LV"/>
        </w:rPr>
        <w:t xml:space="preserve"> prieku un norobežo mūs no citiem cilvēkiem, bet visvairāk — no Dieva klātbūtnes mūsu dzīvē.</w:t>
      </w:r>
      <w:r w:rsidR="00647634">
        <w:rPr>
          <w:sz w:val="24"/>
          <w:szCs w:val="24"/>
          <w:lang w:val="lv-LV"/>
        </w:rPr>
        <w:t xml:space="preserve"> </w:t>
      </w:r>
      <w:r w:rsidR="00647634" w:rsidRPr="00647634">
        <w:rPr>
          <w:b/>
          <w:bCs/>
          <w:i/>
          <w:iCs/>
          <w:sz w:val="24"/>
          <w:szCs w:val="24"/>
          <w:lang w:val="lv-LV"/>
        </w:rPr>
        <w:t>(Skaudība – Prieku zagle)</w:t>
      </w:r>
    </w:p>
    <w:p w14:paraId="2E8E61A5" w14:textId="0E2A642D" w:rsidR="001A6199" w:rsidRDefault="001A6199" w:rsidP="001A6199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Šie Apustuļa Pāvila v</w:t>
      </w:r>
      <w:r w:rsidRPr="001A6199">
        <w:rPr>
          <w:sz w:val="24"/>
          <w:szCs w:val="24"/>
          <w:lang w:val="lv-LV"/>
        </w:rPr>
        <w:t xml:space="preserve">ārdi šķiet vienkārši, bet tie ir kā spogulis </w:t>
      </w:r>
      <w:r w:rsidR="000E1189">
        <w:rPr>
          <w:sz w:val="24"/>
          <w:szCs w:val="24"/>
          <w:lang w:val="lv-LV"/>
        </w:rPr>
        <w:t>cilvēku</w:t>
      </w:r>
      <w:r w:rsidRPr="001A6199">
        <w:rPr>
          <w:sz w:val="24"/>
          <w:szCs w:val="24"/>
          <w:lang w:val="lv-LV"/>
        </w:rPr>
        <w:t xml:space="preserve"> sirdīm. Vai mēs tiešām protam svinēt cita prieku? Vai mūsu sirdis ir brīvas no neapmierinātības? Romiešiem 12:15 mums atklāj vienu no garīgās dzīves pamatprincipiem: </w:t>
      </w:r>
      <w:r w:rsidR="00647634">
        <w:rPr>
          <w:sz w:val="24"/>
          <w:szCs w:val="24"/>
          <w:lang w:val="lv-LV"/>
        </w:rPr>
        <w:t xml:space="preserve">ka </w:t>
      </w:r>
      <w:r w:rsidRPr="001A6199">
        <w:rPr>
          <w:sz w:val="24"/>
          <w:szCs w:val="24"/>
          <w:lang w:val="lv-LV"/>
        </w:rPr>
        <w:t>prieks par citu nav tikai pieklājība vai lab</w:t>
      </w:r>
      <w:r w:rsidR="00AA229B">
        <w:rPr>
          <w:sz w:val="24"/>
          <w:szCs w:val="24"/>
          <w:lang w:val="lv-LV"/>
        </w:rPr>
        <w:t>s</w:t>
      </w:r>
      <w:r w:rsidRPr="001A6199">
        <w:rPr>
          <w:sz w:val="24"/>
          <w:szCs w:val="24"/>
          <w:lang w:val="lv-LV"/>
        </w:rPr>
        <w:t xml:space="preserve"> manieru jautājums — t</w:t>
      </w:r>
      <w:r w:rsidR="00DB10A9">
        <w:rPr>
          <w:sz w:val="24"/>
          <w:szCs w:val="24"/>
          <w:lang w:val="lv-LV"/>
        </w:rPr>
        <w:t>ā</w:t>
      </w:r>
      <w:r w:rsidRPr="001A6199">
        <w:rPr>
          <w:sz w:val="24"/>
          <w:szCs w:val="24"/>
          <w:lang w:val="lv-LV"/>
        </w:rPr>
        <w:t xml:space="preserve"> ir pazīme, ka mūsu sirdis ir brīvas, drošas un uzticas Dieva plānam.</w:t>
      </w:r>
      <w:r w:rsidR="0055433E">
        <w:rPr>
          <w:sz w:val="24"/>
          <w:szCs w:val="24"/>
          <w:lang w:val="lv-LV"/>
        </w:rPr>
        <w:t xml:space="preserve"> </w:t>
      </w:r>
      <w:r w:rsidR="0055433E" w:rsidRPr="0055433E">
        <w:rPr>
          <w:b/>
          <w:bCs/>
          <w:sz w:val="24"/>
          <w:szCs w:val="24"/>
          <w:lang w:val="lv-LV"/>
        </w:rPr>
        <w:t>(Latvietim priecāties par otru)</w:t>
      </w:r>
    </w:p>
    <w:p w14:paraId="2DB732BA" w14:textId="613A6752" w:rsidR="001635FE" w:rsidRDefault="001635FE" w:rsidP="001A6199">
      <w:pPr>
        <w:jc w:val="both"/>
        <w:rPr>
          <w:sz w:val="24"/>
          <w:szCs w:val="24"/>
          <w:lang w:val="lv-LV"/>
        </w:rPr>
      </w:pPr>
      <w:r w:rsidRPr="001635FE">
        <w:rPr>
          <w:sz w:val="24"/>
          <w:szCs w:val="24"/>
          <w:lang w:val="lv-LV"/>
        </w:rPr>
        <w:t>Mūsdienu pasaule ir pilna ar iespēju salīdzināt sevi ar citiem.</w:t>
      </w:r>
      <w:r>
        <w:rPr>
          <w:sz w:val="24"/>
          <w:szCs w:val="24"/>
          <w:lang w:val="lv-LV"/>
        </w:rPr>
        <w:t xml:space="preserve"> </w:t>
      </w:r>
      <w:r w:rsidRPr="001635FE">
        <w:rPr>
          <w:sz w:val="24"/>
          <w:szCs w:val="24"/>
          <w:lang w:val="lv-LV"/>
        </w:rPr>
        <w:t>Šī pastāvīgā salīdzināšana rada sašķeltību — ne</w:t>
      </w:r>
      <w:r w:rsidR="00B11B01">
        <w:rPr>
          <w:sz w:val="24"/>
          <w:szCs w:val="24"/>
          <w:lang w:val="lv-LV"/>
        </w:rPr>
        <w:t>vis</w:t>
      </w:r>
      <w:r w:rsidRPr="001635FE">
        <w:rPr>
          <w:sz w:val="24"/>
          <w:szCs w:val="24"/>
          <w:lang w:val="lv-LV"/>
        </w:rPr>
        <w:t xml:space="preserve"> tikai sabiedrībā, bet arī </w:t>
      </w:r>
      <w:r w:rsidR="0055433E">
        <w:rPr>
          <w:sz w:val="24"/>
          <w:szCs w:val="24"/>
          <w:lang w:val="lv-LV"/>
        </w:rPr>
        <w:t>draudzē, ģimenē</w:t>
      </w:r>
      <w:r w:rsidRPr="001635FE">
        <w:rPr>
          <w:sz w:val="24"/>
          <w:szCs w:val="24"/>
          <w:lang w:val="lv-LV"/>
        </w:rPr>
        <w:t xml:space="preserve">. </w:t>
      </w:r>
      <w:r w:rsidR="00647634">
        <w:rPr>
          <w:sz w:val="24"/>
          <w:szCs w:val="24"/>
          <w:lang w:val="lv-LV"/>
        </w:rPr>
        <w:t>Cilvēki</w:t>
      </w:r>
      <w:r w:rsidRPr="001635FE">
        <w:rPr>
          <w:sz w:val="24"/>
          <w:szCs w:val="24"/>
          <w:lang w:val="lv-LV"/>
        </w:rPr>
        <w:t xml:space="preserve"> vairs nespēj priecāties par citu, jo sirdī dzīvo vēlme, ka “man vajadzētu būt labākam, pirms es priecājos par citiem.”</w:t>
      </w:r>
      <w:r>
        <w:rPr>
          <w:sz w:val="24"/>
          <w:szCs w:val="24"/>
          <w:lang w:val="lv-LV"/>
        </w:rPr>
        <w:t xml:space="preserve"> </w:t>
      </w:r>
      <w:r w:rsidRPr="001635FE">
        <w:rPr>
          <w:sz w:val="24"/>
          <w:szCs w:val="24"/>
          <w:lang w:val="lv-LV"/>
        </w:rPr>
        <w:t>Skaudība, kas dzimst salīdzināšanā, grauj gan draudzības, gan ģimenes saites.</w:t>
      </w:r>
    </w:p>
    <w:p w14:paraId="02342504" w14:textId="14FB9422" w:rsidR="00580CEA" w:rsidRPr="00580CEA" w:rsidRDefault="001635FE" w:rsidP="00580CEA">
      <w:pPr>
        <w:jc w:val="both"/>
        <w:rPr>
          <w:sz w:val="24"/>
          <w:szCs w:val="24"/>
          <w:lang w:val="lv-LV"/>
        </w:rPr>
      </w:pPr>
      <w:r w:rsidRPr="001635FE">
        <w:rPr>
          <w:sz w:val="24"/>
          <w:szCs w:val="24"/>
          <w:lang w:val="lv-LV"/>
        </w:rPr>
        <w:t xml:space="preserve">Romiešiem 12:15 ir </w:t>
      </w:r>
      <w:r w:rsidR="00647634">
        <w:rPr>
          <w:sz w:val="24"/>
          <w:szCs w:val="24"/>
          <w:lang w:val="lv-LV"/>
        </w:rPr>
        <w:t xml:space="preserve">maza </w:t>
      </w:r>
      <w:r w:rsidRPr="001635FE">
        <w:rPr>
          <w:sz w:val="24"/>
          <w:szCs w:val="24"/>
          <w:lang w:val="lv-LV"/>
        </w:rPr>
        <w:t>daļa no Pāvila vēstules Romiešiem 12. nodaļ</w:t>
      </w:r>
      <w:r w:rsidR="00647634">
        <w:rPr>
          <w:sz w:val="24"/>
          <w:szCs w:val="24"/>
          <w:lang w:val="lv-LV"/>
        </w:rPr>
        <w:t>as</w:t>
      </w:r>
      <w:r w:rsidRPr="001635FE">
        <w:rPr>
          <w:sz w:val="24"/>
          <w:szCs w:val="24"/>
          <w:lang w:val="lv-LV"/>
        </w:rPr>
        <w:t xml:space="preserve">, kas sākas ar aicinājumu kristiešiem dzīvot saskaņā ar Dieva gribu, piedāvājot sevi kā dzīvu upuri 12:1-2. Šī nodaļa vērš uzmanību uz praktisko kristieša dzīvi: </w:t>
      </w:r>
      <w:r w:rsidRPr="0055433E">
        <w:rPr>
          <w:sz w:val="24"/>
          <w:szCs w:val="24"/>
          <w:lang w:val="lv-LV"/>
        </w:rPr>
        <w:t>kā attiekties pret citiem</w:t>
      </w:r>
      <w:r w:rsidRPr="001635FE">
        <w:rPr>
          <w:sz w:val="24"/>
          <w:szCs w:val="24"/>
          <w:lang w:val="lv-LV"/>
        </w:rPr>
        <w:t>, kā kalpot, kā izmantot garīgās dāvanas.</w:t>
      </w:r>
      <w:r w:rsidR="00B11B01">
        <w:rPr>
          <w:sz w:val="24"/>
          <w:szCs w:val="24"/>
          <w:lang w:val="lv-LV"/>
        </w:rPr>
        <w:t xml:space="preserve"> </w:t>
      </w:r>
      <w:proofErr w:type="spellStart"/>
      <w:r w:rsidR="00B11B01">
        <w:rPr>
          <w:sz w:val="24"/>
          <w:szCs w:val="24"/>
          <w:lang w:val="lv-LV"/>
        </w:rPr>
        <w:t>Rom</w:t>
      </w:r>
      <w:proofErr w:type="spellEnd"/>
      <w:r w:rsidR="00B11B01">
        <w:rPr>
          <w:sz w:val="24"/>
          <w:szCs w:val="24"/>
          <w:lang w:val="lv-LV"/>
        </w:rPr>
        <w:t xml:space="preserve"> 12:9...</w:t>
      </w:r>
      <w:r>
        <w:rPr>
          <w:sz w:val="24"/>
          <w:szCs w:val="24"/>
          <w:lang w:val="lv-LV"/>
        </w:rPr>
        <w:t xml:space="preserve"> </w:t>
      </w:r>
      <w:r w:rsidRPr="001635FE">
        <w:rPr>
          <w:sz w:val="24"/>
          <w:szCs w:val="24"/>
          <w:lang w:val="lv-LV"/>
        </w:rPr>
        <w:t>Pāvils ne tikai aicina būt laipniem; viņš rāda, ka prieks un bēdas nav resursi, kas jāsaglabā sev.</w:t>
      </w:r>
      <w:r>
        <w:rPr>
          <w:sz w:val="24"/>
          <w:szCs w:val="24"/>
          <w:lang w:val="lv-LV"/>
        </w:rPr>
        <w:t xml:space="preserve"> </w:t>
      </w:r>
      <w:r w:rsidRPr="001635FE">
        <w:rPr>
          <w:sz w:val="24"/>
          <w:szCs w:val="24"/>
          <w:lang w:val="lv-LV"/>
        </w:rPr>
        <w:t>Tas ir pretstats skaudībai un vienaldzībai.</w:t>
      </w:r>
      <w:r>
        <w:rPr>
          <w:sz w:val="24"/>
          <w:szCs w:val="24"/>
          <w:lang w:val="lv-LV"/>
        </w:rPr>
        <w:t xml:space="preserve"> </w:t>
      </w:r>
      <w:r w:rsidRPr="001635FE">
        <w:rPr>
          <w:sz w:val="24"/>
          <w:szCs w:val="24"/>
          <w:lang w:val="lv-LV"/>
        </w:rPr>
        <w:t>Tas ir aicinājums dzīvot vienotībā, nevis sacensībā vai salīdzināšanā.</w:t>
      </w:r>
      <w:r w:rsidR="00580CEA">
        <w:rPr>
          <w:sz w:val="24"/>
          <w:szCs w:val="24"/>
          <w:lang w:val="lv-LV"/>
        </w:rPr>
        <w:t xml:space="preserve"> </w:t>
      </w:r>
      <w:r w:rsidR="00580CEA" w:rsidRPr="00580CEA">
        <w:rPr>
          <w:sz w:val="24"/>
          <w:szCs w:val="24"/>
          <w:lang w:val="lv-LV"/>
        </w:rPr>
        <w:t>Vienotība ir Dieva dāvana: “Lai visi būtu vienoti, kā Tu, Tēvs, esi vienots ar Mani” Jāņa 17:21.</w:t>
      </w:r>
    </w:p>
    <w:p w14:paraId="5F68416C" w14:textId="5D4678FE" w:rsidR="001635FE" w:rsidRDefault="00580CEA" w:rsidP="00580CEA">
      <w:pPr>
        <w:jc w:val="both"/>
        <w:rPr>
          <w:sz w:val="24"/>
          <w:szCs w:val="24"/>
          <w:lang w:val="lv-LV"/>
        </w:rPr>
      </w:pPr>
      <w:r w:rsidRPr="00580CEA">
        <w:rPr>
          <w:sz w:val="24"/>
          <w:szCs w:val="24"/>
          <w:lang w:val="lv-LV"/>
        </w:rPr>
        <w:t xml:space="preserve">Tas nozīmē, ka vienotība nav tikai organizācijas jautājums, bet </w:t>
      </w:r>
      <w:proofErr w:type="spellStart"/>
      <w:r w:rsidR="0055433E">
        <w:rPr>
          <w:sz w:val="24"/>
          <w:szCs w:val="24"/>
          <w:lang w:val="lv-LV"/>
        </w:rPr>
        <w:t>dievbērnības</w:t>
      </w:r>
      <w:proofErr w:type="spellEnd"/>
      <w:r w:rsidRPr="00580CEA">
        <w:rPr>
          <w:sz w:val="24"/>
          <w:szCs w:val="24"/>
          <w:lang w:val="lv-LV"/>
        </w:rPr>
        <w:t xml:space="preserve"> un mīlestības jautājums.</w:t>
      </w:r>
    </w:p>
    <w:p w14:paraId="407BFD54" w14:textId="0814125F" w:rsidR="00DC1516" w:rsidRDefault="00DC1516" w:rsidP="00580CEA">
      <w:pPr>
        <w:jc w:val="both"/>
        <w:rPr>
          <w:sz w:val="24"/>
          <w:szCs w:val="24"/>
          <w:lang w:val="lv-LV"/>
        </w:rPr>
      </w:pPr>
      <w:r w:rsidRPr="00EB4D63">
        <w:rPr>
          <w:b/>
          <w:bCs/>
          <w:i/>
          <w:iCs/>
          <w:sz w:val="24"/>
          <w:szCs w:val="24"/>
          <w:lang w:val="lv-LV"/>
        </w:rPr>
        <w:t>2.</w:t>
      </w:r>
      <w:r>
        <w:rPr>
          <w:sz w:val="24"/>
          <w:szCs w:val="24"/>
          <w:lang w:val="lv-LV"/>
        </w:rPr>
        <w:t xml:space="preserve"> Kas tad ir skaudība? </w:t>
      </w:r>
      <w:r w:rsidRPr="00DC1516">
        <w:rPr>
          <w:sz w:val="24"/>
          <w:szCs w:val="24"/>
          <w:lang w:val="lv-LV"/>
        </w:rPr>
        <w:t>Skaudība ir iekšēja emocija, kas rodas, kad mēs jūtamies apdraudēti vai nepietiekami, salīdzinot sevi ar citu cilvēku. Tā ir neapmierinātības, vēlmes un lepnības kombinācija: “Kāpēc viņam tas ir, bet man nav?” vai “Man vajadzētu būt labākam par viņu.”</w:t>
      </w:r>
    </w:p>
    <w:p w14:paraId="600CDE18" w14:textId="5DECB14F" w:rsidR="00DC1516" w:rsidRDefault="00DC1516" w:rsidP="00DC1516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Lasījumā dzirdējām stāstu par diviem brāļiem. P</w:t>
      </w:r>
      <w:r w:rsidRPr="00DC1516">
        <w:rPr>
          <w:sz w:val="24"/>
          <w:szCs w:val="24"/>
          <w:lang w:val="lv-LV"/>
        </w:rPr>
        <w:t>arasti</w:t>
      </w:r>
      <w:r>
        <w:rPr>
          <w:sz w:val="24"/>
          <w:szCs w:val="24"/>
          <w:lang w:val="lv-LV"/>
        </w:rPr>
        <w:t xml:space="preserve"> to</w:t>
      </w:r>
      <w:r w:rsidRPr="00DC1516">
        <w:rPr>
          <w:sz w:val="24"/>
          <w:szCs w:val="24"/>
          <w:lang w:val="lv-LV"/>
        </w:rPr>
        <w:t xml:space="preserve"> sauc par “pazudušā dēla līdzību”. Bet patiesībā tā ir stāsts par diviem pazudušiem brāļiem. Viens bija pazudis tālu zemē. Otrs — tēva pagalmā.</w:t>
      </w:r>
      <w:r w:rsidR="009436DE">
        <w:rPr>
          <w:sz w:val="24"/>
          <w:szCs w:val="24"/>
          <w:lang w:val="lv-LV"/>
        </w:rPr>
        <w:t xml:space="preserve"> </w:t>
      </w:r>
      <w:r w:rsidR="009436DE" w:rsidRPr="009436DE">
        <w:rPr>
          <w:b/>
          <w:bCs/>
          <w:i/>
          <w:iCs/>
          <w:sz w:val="24"/>
          <w:szCs w:val="24"/>
          <w:lang w:val="lv-LV"/>
        </w:rPr>
        <w:t>(Nez kāpēc, to uzsvaru liek uz to jaunāko)</w:t>
      </w:r>
      <w:r>
        <w:rPr>
          <w:sz w:val="24"/>
          <w:szCs w:val="24"/>
          <w:lang w:val="lv-LV"/>
        </w:rPr>
        <w:t xml:space="preserve"> </w:t>
      </w:r>
      <w:r w:rsidR="009436DE">
        <w:rPr>
          <w:sz w:val="24"/>
          <w:szCs w:val="24"/>
          <w:lang w:val="lv-LV"/>
        </w:rPr>
        <w:t>Jo</w:t>
      </w:r>
      <w:r w:rsidRPr="00DC1516">
        <w:rPr>
          <w:sz w:val="24"/>
          <w:szCs w:val="24"/>
          <w:lang w:val="lv-LV"/>
        </w:rPr>
        <w:t xml:space="preserve"> tieši vecākais brālis parāda skaudības modeli.</w:t>
      </w:r>
      <w:r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Viņš nebija izlaidīgs.</w:t>
      </w:r>
      <w:r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Viņš nebija dumpinieks.</w:t>
      </w:r>
      <w:r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Viņš bija uzticīgs, strādīgs, paklausīgs.</w:t>
      </w:r>
      <w:r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 xml:space="preserve">Bet kad tēvs sarīko svētkus par jaunākā atgriešanos, vecākais nespēj </w:t>
      </w:r>
      <w:r w:rsidR="00EB4D63">
        <w:rPr>
          <w:sz w:val="24"/>
          <w:szCs w:val="24"/>
          <w:lang w:val="lv-LV"/>
        </w:rPr>
        <w:t>to pieņemt.</w:t>
      </w:r>
    </w:p>
    <w:p w14:paraId="6B8B1442" w14:textId="5DFF434F" w:rsidR="00DC1516" w:rsidRDefault="00DC1516" w:rsidP="00DC1516">
      <w:pPr>
        <w:jc w:val="both"/>
        <w:rPr>
          <w:sz w:val="24"/>
          <w:szCs w:val="24"/>
          <w:lang w:val="lv-LV"/>
        </w:rPr>
      </w:pPr>
      <w:r w:rsidRPr="00DC1516">
        <w:rPr>
          <w:sz w:val="24"/>
          <w:szCs w:val="24"/>
          <w:lang w:val="lv-LV"/>
        </w:rPr>
        <w:t>Vecākais saka:</w:t>
      </w:r>
      <w:r w:rsidR="00993FE2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“Tik gadus es tev kalpoju… un man tu nekad neesi devis kazlēnu.”</w:t>
      </w:r>
      <w:r w:rsidR="00AA229B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Tulkojumā:</w:t>
      </w:r>
      <w:r w:rsidR="00993FE2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“Es to biju pelnījis vairāk.”</w:t>
      </w:r>
      <w:r w:rsidR="00993FE2">
        <w:rPr>
          <w:sz w:val="24"/>
          <w:szCs w:val="24"/>
          <w:lang w:val="lv-LV"/>
        </w:rPr>
        <w:t xml:space="preserve"> </w:t>
      </w:r>
      <w:r w:rsidRPr="00EB4D63">
        <w:rPr>
          <w:b/>
          <w:bCs/>
          <w:sz w:val="24"/>
          <w:szCs w:val="24"/>
          <w:lang w:val="lv-LV"/>
        </w:rPr>
        <w:t>Skaudība domā nopelnu kategorijās.</w:t>
      </w:r>
      <w:r w:rsidR="00993FE2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Tā nespēj saprast žēlastību.</w:t>
      </w:r>
      <w:r w:rsidR="00993FE2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Un patiesībā viņš nav dusmīgs uz brāli.</w:t>
      </w:r>
      <w:r w:rsidR="00D738C5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Viņš ir dusmīgs uz tēvu.</w:t>
      </w:r>
      <w:r w:rsidR="00633E53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Tieši tur slēpjas skaudības sakne —</w:t>
      </w:r>
      <w:r w:rsidR="00A01EC0">
        <w:rPr>
          <w:sz w:val="24"/>
          <w:szCs w:val="24"/>
          <w:lang w:val="lv-LV"/>
        </w:rPr>
        <w:t xml:space="preserve"> </w:t>
      </w:r>
      <w:r w:rsidR="00A01EC0" w:rsidRPr="00A01EC0">
        <w:rPr>
          <w:b/>
          <w:bCs/>
          <w:i/>
          <w:iCs/>
          <w:sz w:val="24"/>
          <w:szCs w:val="24"/>
          <w:lang w:val="lv-LV"/>
        </w:rPr>
        <w:t>skaudība ir</w:t>
      </w:r>
      <w:r w:rsidRPr="00DC1516">
        <w:rPr>
          <w:sz w:val="24"/>
          <w:szCs w:val="24"/>
          <w:lang w:val="lv-LV"/>
        </w:rPr>
        <w:t xml:space="preserve"> </w:t>
      </w:r>
      <w:r w:rsidRPr="00EB775A">
        <w:rPr>
          <w:b/>
          <w:bCs/>
          <w:i/>
          <w:iCs/>
          <w:sz w:val="24"/>
          <w:szCs w:val="24"/>
          <w:lang w:val="lv-LV"/>
        </w:rPr>
        <w:t>iekšējs pārmetums Dievam:</w:t>
      </w:r>
      <w:r w:rsidR="00CB501A">
        <w:rPr>
          <w:sz w:val="24"/>
          <w:szCs w:val="24"/>
          <w:lang w:val="lv-LV"/>
        </w:rPr>
        <w:t xml:space="preserve"> </w:t>
      </w:r>
      <w:r w:rsidRPr="00DC1516">
        <w:rPr>
          <w:sz w:val="24"/>
          <w:szCs w:val="24"/>
          <w:lang w:val="lv-LV"/>
        </w:rPr>
        <w:t>“Tu ar mani neesi rīkojies tā, kā es domāju, k</w:t>
      </w:r>
      <w:r w:rsidR="00EB4D63">
        <w:rPr>
          <w:sz w:val="24"/>
          <w:szCs w:val="24"/>
          <w:lang w:val="lv-LV"/>
        </w:rPr>
        <w:t>ā</w:t>
      </w:r>
      <w:r w:rsidR="00FF613A">
        <w:rPr>
          <w:sz w:val="24"/>
          <w:szCs w:val="24"/>
          <w:lang w:val="lv-LV"/>
        </w:rPr>
        <w:t xml:space="preserve"> manu </w:t>
      </w:r>
      <w:proofErr w:type="spellStart"/>
      <w:r w:rsidR="00FF613A">
        <w:rPr>
          <w:sz w:val="24"/>
          <w:szCs w:val="24"/>
          <w:lang w:val="lv-LV"/>
        </w:rPr>
        <w:t>prāt</w:t>
      </w:r>
      <w:proofErr w:type="spellEnd"/>
      <w:r w:rsidRPr="00DC1516">
        <w:rPr>
          <w:sz w:val="24"/>
          <w:szCs w:val="24"/>
          <w:lang w:val="lv-LV"/>
        </w:rPr>
        <w:t xml:space="preserve"> vajadzēja.”</w:t>
      </w:r>
    </w:p>
    <w:p w14:paraId="34D9CF5D" w14:textId="58EAD0B5" w:rsidR="00DC1516" w:rsidRPr="00EB775A" w:rsidRDefault="00DC1516" w:rsidP="00DC1516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DC1516">
        <w:rPr>
          <w:sz w:val="24"/>
          <w:szCs w:val="24"/>
          <w:lang w:val="lv-LV"/>
        </w:rPr>
        <w:t xml:space="preserve">Un te atkal atgriežamies pie Romiešiem 12:15. “Priecājieties ar tiem, kas priecājas.” Vecākais brālis nespēja to izdarīt. Ne tāpēc, ka nebūtu spējīgs. Bet tāpēc, ka viņa sirds bija pilna ar salīdzināšanu. Un varbūt tas ir jautājums mums: Vai mēs esam jaunākais brālis, kas atgriežas? Vai vecākais, kurš stāv </w:t>
      </w:r>
      <w:r w:rsidR="00A01EC0">
        <w:rPr>
          <w:sz w:val="24"/>
          <w:szCs w:val="24"/>
          <w:lang w:val="lv-LV"/>
        </w:rPr>
        <w:t>pagalmā</w:t>
      </w:r>
      <w:r w:rsidRPr="00DC1516">
        <w:rPr>
          <w:sz w:val="24"/>
          <w:szCs w:val="24"/>
          <w:lang w:val="lv-LV"/>
        </w:rPr>
        <w:t xml:space="preserve"> un nespēj ieiet priekā? </w:t>
      </w:r>
      <w:r w:rsidRPr="00EB775A">
        <w:rPr>
          <w:b/>
          <w:bCs/>
          <w:i/>
          <w:iCs/>
          <w:sz w:val="24"/>
          <w:szCs w:val="24"/>
          <w:lang w:val="lv-LV"/>
        </w:rPr>
        <w:t>Skaudība vienmēr atstāj cilvēku ārpus svētkiem</w:t>
      </w:r>
      <w:r w:rsidR="00E10550" w:rsidRPr="00EB775A">
        <w:rPr>
          <w:b/>
          <w:bCs/>
          <w:i/>
          <w:iCs/>
          <w:sz w:val="24"/>
          <w:szCs w:val="24"/>
          <w:lang w:val="lv-LV"/>
        </w:rPr>
        <w:t>, ārpus prieka.</w:t>
      </w:r>
    </w:p>
    <w:p w14:paraId="4EB367A3" w14:textId="7791C51A" w:rsidR="00E10550" w:rsidRDefault="00E10550" w:rsidP="00E10550">
      <w:pPr>
        <w:jc w:val="both"/>
        <w:rPr>
          <w:sz w:val="24"/>
          <w:szCs w:val="24"/>
          <w:lang w:val="lv-LV"/>
        </w:rPr>
      </w:pPr>
      <w:r w:rsidRPr="00E10550">
        <w:rPr>
          <w:sz w:val="24"/>
          <w:szCs w:val="24"/>
          <w:lang w:val="lv-LV"/>
        </w:rPr>
        <w:t>Romiešiem 12:15 būtu nozīmējis vecākajam brālim vienu lietu: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“Ieej un priecājies.”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Pat ja tu nesaproti.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Pat ja tev šķiet netaisnīgi.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Pat ja tas nav par tevi.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 xml:space="preserve">Tas ir garīgais briedums — </w:t>
      </w:r>
      <w:r w:rsidRPr="00EB775A">
        <w:rPr>
          <w:b/>
          <w:bCs/>
          <w:i/>
          <w:iCs/>
          <w:sz w:val="24"/>
          <w:szCs w:val="24"/>
          <w:lang w:val="lv-LV"/>
        </w:rPr>
        <w:t>spēt piedalīties cita atjaunošanas priekā.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Mūsdienās cilvēki stāv ārpus svētkiem: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ārpus cita panākuma,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ārpus cita atjaunošanas,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ārpus cita svētības.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Kāpēc</w:t>
      </w:r>
      <w:r>
        <w:rPr>
          <w:sz w:val="24"/>
          <w:szCs w:val="24"/>
          <w:lang w:val="lv-LV"/>
        </w:rPr>
        <w:t xml:space="preserve">? </w:t>
      </w:r>
      <w:r w:rsidRPr="00E10550">
        <w:rPr>
          <w:sz w:val="24"/>
          <w:szCs w:val="24"/>
          <w:lang w:val="lv-LV"/>
        </w:rPr>
        <w:t>Jo mēs dzīvojam salīdzināšanas kultūrā.</w:t>
      </w:r>
      <w:r>
        <w:rPr>
          <w:sz w:val="24"/>
          <w:szCs w:val="24"/>
          <w:lang w:val="lv-LV"/>
        </w:rPr>
        <w:t xml:space="preserve"> </w:t>
      </w:r>
      <w:r w:rsidRPr="00E10550">
        <w:rPr>
          <w:sz w:val="24"/>
          <w:szCs w:val="24"/>
          <w:lang w:val="lv-LV"/>
        </w:rPr>
        <w:t>Un katru reizi, kad mēs nespējam priecāties par citu, mēs paši paliekam pagalmā</w:t>
      </w:r>
      <w:r w:rsidR="002579AD">
        <w:rPr>
          <w:sz w:val="24"/>
          <w:szCs w:val="24"/>
          <w:lang w:val="lv-LV"/>
        </w:rPr>
        <w:t>, kā tie, kuri nespēja ieiet namā, svētkos, citu priekā.</w:t>
      </w:r>
      <w:r w:rsidR="00E6399A">
        <w:rPr>
          <w:sz w:val="24"/>
          <w:szCs w:val="24"/>
          <w:lang w:val="lv-LV"/>
        </w:rPr>
        <w:t xml:space="preserve"> (</w:t>
      </w:r>
      <w:proofErr w:type="spellStart"/>
      <w:r w:rsidR="00E6399A">
        <w:rPr>
          <w:sz w:val="24"/>
          <w:szCs w:val="24"/>
          <w:lang w:val="lv-LV"/>
        </w:rPr>
        <w:t>Staprdraudžu</w:t>
      </w:r>
      <w:proofErr w:type="spellEnd"/>
      <w:r w:rsidR="00E6399A">
        <w:rPr>
          <w:sz w:val="24"/>
          <w:szCs w:val="24"/>
          <w:lang w:val="lv-LV"/>
        </w:rPr>
        <w:t xml:space="preserve"> prieks. Tāds ir iespējams?)</w:t>
      </w:r>
    </w:p>
    <w:p w14:paraId="33DFB2DD" w14:textId="4A3C1C6F" w:rsidR="003E05ED" w:rsidRDefault="003E05ED" w:rsidP="00365B48">
      <w:pPr>
        <w:jc w:val="both"/>
        <w:rPr>
          <w:sz w:val="24"/>
          <w:szCs w:val="24"/>
          <w:lang w:val="lv-LV"/>
        </w:rPr>
      </w:pPr>
      <w:r w:rsidRPr="00365B48">
        <w:rPr>
          <w:b/>
          <w:bCs/>
          <w:i/>
          <w:iCs/>
          <w:sz w:val="24"/>
          <w:szCs w:val="24"/>
          <w:lang w:val="lv-LV"/>
        </w:rPr>
        <w:lastRenderedPageBreak/>
        <w:t>3.</w:t>
      </w:r>
      <w:r>
        <w:rPr>
          <w:sz w:val="24"/>
          <w:szCs w:val="24"/>
          <w:lang w:val="lv-LV"/>
        </w:rPr>
        <w:t xml:space="preserve"> Tev ir kādreiz dzīvē nācies cīnīties par mīlestību?</w:t>
      </w:r>
      <w:r w:rsidR="00365B48">
        <w:rPr>
          <w:sz w:val="24"/>
          <w:szCs w:val="24"/>
          <w:lang w:val="lv-LV"/>
        </w:rPr>
        <w:t xml:space="preserve"> </w:t>
      </w:r>
      <w:r w:rsidR="00365B48" w:rsidRPr="00365B48">
        <w:rPr>
          <w:sz w:val="24"/>
          <w:szCs w:val="24"/>
          <w:lang w:val="lv-LV"/>
        </w:rPr>
        <w:t>Dažkārt cilvēks baidās, ka uzmanība pāries pie cita.</w:t>
      </w:r>
      <w:r w:rsidR="00365B48">
        <w:rPr>
          <w:sz w:val="24"/>
          <w:szCs w:val="24"/>
          <w:lang w:val="lv-LV"/>
        </w:rPr>
        <w:t xml:space="preserve"> </w:t>
      </w:r>
      <w:r w:rsidR="00365B48" w:rsidRPr="00365B48">
        <w:rPr>
          <w:sz w:val="24"/>
          <w:szCs w:val="24"/>
          <w:lang w:val="lv-LV"/>
        </w:rPr>
        <w:t>Bērni to jūt ģimenē.</w:t>
      </w:r>
      <w:r w:rsidR="00365B48">
        <w:rPr>
          <w:sz w:val="24"/>
          <w:szCs w:val="24"/>
          <w:lang w:val="lv-LV"/>
        </w:rPr>
        <w:t xml:space="preserve"> </w:t>
      </w:r>
      <w:r w:rsidR="00365B48" w:rsidRPr="00365B48">
        <w:rPr>
          <w:sz w:val="24"/>
          <w:szCs w:val="24"/>
          <w:lang w:val="lv-LV"/>
        </w:rPr>
        <w:t>Pieaugušie to jūt attiecībās.</w:t>
      </w:r>
      <w:r w:rsidR="00365B48">
        <w:rPr>
          <w:sz w:val="24"/>
          <w:szCs w:val="24"/>
          <w:lang w:val="lv-LV"/>
        </w:rPr>
        <w:t xml:space="preserve"> </w:t>
      </w:r>
      <w:r w:rsidR="00365B48" w:rsidRPr="00365B48">
        <w:rPr>
          <w:sz w:val="24"/>
          <w:szCs w:val="24"/>
          <w:lang w:val="lv-LV"/>
        </w:rPr>
        <w:t>Ja cilvēkam visu laiku ir jācīnās par to, kas patiesībā būtu pašsaprotams — par uzmanību, par pieņemšanu, par novērtējumu</w:t>
      </w:r>
      <w:r w:rsidR="00630742">
        <w:rPr>
          <w:sz w:val="24"/>
          <w:szCs w:val="24"/>
          <w:lang w:val="lv-LV"/>
        </w:rPr>
        <w:t xml:space="preserve">, </w:t>
      </w:r>
      <w:r w:rsidR="00365B48" w:rsidRPr="00365B48">
        <w:rPr>
          <w:sz w:val="24"/>
          <w:szCs w:val="24"/>
          <w:lang w:val="lv-LV"/>
        </w:rPr>
        <w:t>tas viņu iekšēji nogurdina un maina.</w:t>
      </w:r>
      <w:r w:rsidR="008676D0">
        <w:rPr>
          <w:sz w:val="24"/>
          <w:szCs w:val="24"/>
          <w:lang w:val="lv-LV"/>
        </w:rPr>
        <w:t>..</w:t>
      </w:r>
    </w:p>
    <w:p w14:paraId="3531CBF6" w14:textId="3C3C19E8" w:rsidR="00365B48" w:rsidRDefault="00365B48" w:rsidP="00365B48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V</w:t>
      </w:r>
      <w:r w:rsidR="00C251B3">
        <w:rPr>
          <w:sz w:val="24"/>
          <w:szCs w:val="24"/>
          <w:lang w:val="lv-LV"/>
        </w:rPr>
        <w:t xml:space="preserve">ai tev </w:t>
      </w:r>
      <w:r>
        <w:rPr>
          <w:sz w:val="24"/>
          <w:szCs w:val="24"/>
          <w:lang w:val="lv-LV"/>
        </w:rPr>
        <w:t>attiecībās ir sāta sajūta</w:t>
      </w:r>
      <w:r w:rsidR="006674C7">
        <w:rPr>
          <w:sz w:val="24"/>
          <w:szCs w:val="24"/>
          <w:lang w:val="lv-LV"/>
        </w:rPr>
        <w:t>?</w:t>
      </w:r>
      <w:r>
        <w:rPr>
          <w:sz w:val="24"/>
          <w:szCs w:val="24"/>
          <w:lang w:val="lv-LV"/>
        </w:rPr>
        <w:t xml:space="preserve"> Ka varētu sacīt, viss ir labi</w:t>
      </w:r>
      <w:r w:rsidR="00434A28">
        <w:rPr>
          <w:sz w:val="24"/>
          <w:szCs w:val="24"/>
          <w:lang w:val="lv-LV"/>
        </w:rPr>
        <w:t>, man pietiek</w:t>
      </w:r>
      <w:r>
        <w:rPr>
          <w:sz w:val="24"/>
          <w:szCs w:val="24"/>
          <w:lang w:val="lv-LV"/>
        </w:rPr>
        <w:t>. Ka mums nav dzīve jāsāk dzīvot tādā kā, konkurences režīmā. Tāds cilvēks</w:t>
      </w:r>
      <w:r w:rsidRPr="00365B48">
        <w:rPr>
          <w:sz w:val="24"/>
          <w:szCs w:val="24"/>
          <w:lang w:val="lv-LV"/>
        </w:rPr>
        <w:t xml:space="preserve"> pastāvīgi skenē telpu:</w:t>
      </w:r>
      <w:r>
        <w:rPr>
          <w:sz w:val="24"/>
          <w:szCs w:val="24"/>
          <w:lang w:val="lv-LV"/>
        </w:rPr>
        <w:t xml:space="preserve"> </w:t>
      </w:r>
      <w:r w:rsidRPr="00365B48">
        <w:rPr>
          <w:sz w:val="24"/>
          <w:szCs w:val="24"/>
          <w:lang w:val="lv-LV"/>
        </w:rPr>
        <w:t>Kurš tagad tiek slavēts?</w:t>
      </w:r>
      <w:r>
        <w:rPr>
          <w:sz w:val="24"/>
          <w:szCs w:val="24"/>
          <w:lang w:val="lv-LV"/>
        </w:rPr>
        <w:t xml:space="preserve"> </w:t>
      </w:r>
      <w:r w:rsidRPr="00365B48">
        <w:rPr>
          <w:sz w:val="24"/>
          <w:szCs w:val="24"/>
          <w:lang w:val="lv-LV"/>
        </w:rPr>
        <w:t>Kurš ieguva atzinību?</w:t>
      </w:r>
      <w:r>
        <w:rPr>
          <w:sz w:val="24"/>
          <w:szCs w:val="24"/>
          <w:lang w:val="lv-LV"/>
        </w:rPr>
        <w:t xml:space="preserve"> </w:t>
      </w:r>
      <w:r w:rsidRPr="00365B48">
        <w:rPr>
          <w:sz w:val="24"/>
          <w:szCs w:val="24"/>
          <w:lang w:val="lv-LV"/>
        </w:rPr>
        <w:t xml:space="preserve">Kurš </w:t>
      </w:r>
      <w:r>
        <w:rPr>
          <w:sz w:val="24"/>
          <w:szCs w:val="24"/>
          <w:lang w:val="lv-LV"/>
        </w:rPr>
        <w:t>atkal ir</w:t>
      </w:r>
      <w:r w:rsidRPr="00365B48">
        <w:rPr>
          <w:sz w:val="24"/>
          <w:szCs w:val="24"/>
          <w:lang w:val="lv-LV"/>
        </w:rPr>
        <w:t xml:space="preserve"> centrā?</w:t>
      </w:r>
      <w:r>
        <w:rPr>
          <w:sz w:val="24"/>
          <w:szCs w:val="24"/>
          <w:lang w:val="lv-LV"/>
        </w:rPr>
        <w:t xml:space="preserve"> Un ja tādā režīmā ir dzīvots, tad vienā brīdī, priecāties ar priecīgiem un raudāt ar tiem kas raud, </w:t>
      </w:r>
      <w:r w:rsidR="00434A28">
        <w:rPr>
          <w:sz w:val="24"/>
          <w:szCs w:val="24"/>
          <w:lang w:val="lv-LV"/>
        </w:rPr>
        <w:t xml:space="preserve">- </w:t>
      </w:r>
      <w:r>
        <w:rPr>
          <w:sz w:val="24"/>
          <w:szCs w:val="24"/>
          <w:lang w:val="lv-LV"/>
        </w:rPr>
        <w:t>kļūst neiespējami.</w:t>
      </w:r>
    </w:p>
    <w:p w14:paraId="63CA37B5" w14:textId="33B7E45E" w:rsidR="005F00E9" w:rsidRPr="00851FEC" w:rsidRDefault="005F00E9" w:rsidP="00365B48">
      <w:pPr>
        <w:jc w:val="both"/>
        <w:rPr>
          <w:sz w:val="24"/>
          <w:szCs w:val="24"/>
          <w:lang w:val="lv-LV"/>
        </w:rPr>
      </w:pPr>
      <w:proofErr w:type="spellStart"/>
      <w:r w:rsidRPr="005F3248">
        <w:rPr>
          <w:b/>
          <w:bCs/>
          <w:i/>
          <w:iCs/>
          <w:sz w:val="24"/>
          <w:szCs w:val="24"/>
          <w:lang w:val="lv-LV"/>
        </w:rPr>
        <w:t>Mat</w:t>
      </w:r>
      <w:proofErr w:type="spellEnd"/>
      <w:r w:rsidRPr="005F3248">
        <w:rPr>
          <w:b/>
          <w:bCs/>
          <w:i/>
          <w:iCs/>
          <w:sz w:val="24"/>
          <w:szCs w:val="24"/>
          <w:lang w:val="lv-LV"/>
        </w:rPr>
        <w:t>. 24:</w:t>
      </w:r>
      <w:r w:rsidRPr="005F3248">
        <w:rPr>
          <w:b/>
          <w:bCs/>
          <w:i/>
          <w:iCs/>
          <w:lang w:val="lv-LV"/>
        </w:rPr>
        <w:t xml:space="preserve"> </w:t>
      </w:r>
      <w:r w:rsidRPr="005F3248">
        <w:rPr>
          <w:b/>
          <w:bCs/>
          <w:i/>
          <w:iCs/>
          <w:sz w:val="24"/>
          <w:szCs w:val="24"/>
          <w:lang w:val="lv-LV"/>
        </w:rPr>
        <w:t>12 Un, tāpēc ka netaisnība ies vairumā, mīlestība daudzos izdzisīs.</w:t>
      </w:r>
      <w:r>
        <w:rPr>
          <w:sz w:val="24"/>
          <w:szCs w:val="24"/>
          <w:lang w:val="lv-LV"/>
        </w:rPr>
        <w:t xml:space="preserve"> Ziniet par ko vēl šie Jēzus vārdi liek domāt? Ka cilvēkos ar vien mazāk paliek empātija pret sabiedrību kā tādu.</w:t>
      </w:r>
      <w:r w:rsidR="00484E30">
        <w:rPr>
          <w:sz w:val="24"/>
          <w:szCs w:val="24"/>
          <w:lang w:val="lv-LV"/>
        </w:rPr>
        <w:t xml:space="preserve"> </w:t>
      </w:r>
      <w:r w:rsidR="00484E30" w:rsidRPr="00484E30">
        <w:rPr>
          <w:sz w:val="24"/>
          <w:szCs w:val="24"/>
          <w:lang w:val="lv-LV"/>
        </w:rPr>
        <w:t>Ja cilvēks ilgi ir dzīvojis režīmā, kur jācīnās par vietu</w:t>
      </w:r>
      <w:r w:rsidR="00A1356C">
        <w:rPr>
          <w:sz w:val="24"/>
          <w:szCs w:val="24"/>
          <w:lang w:val="lv-LV"/>
        </w:rPr>
        <w:t xml:space="preserve"> zem saules</w:t>
      </w:r>
      <w:r w:rsidR="00484E30" w:rsidRPr="00484E30">
        <w:rPr>
          <w:sz w:val="24"/>
          <w:szCs w:val="24"/>
          <w:lang w:val="lv-LV"/>
        </w:rPr>
        <w:t xml:space="preserve">, par uzmanību, par atzinību, </w:t>
      </w:r>
      <w:r w:rsidR="00A1356C">
        <w:rPr>
          <w:sz w:val="24"/>
          <w:szCs w:val="24"/>
          <w:lang w:val="lv-LV"/>
        </w:rPr>
        <w:t xml:space="preserve">par mīlestību, </w:t>
      </w:r>
      <w:r w:rsidR="00484E30" w:rsidRPr="00484E30">
        <w:rPr>
          <w:sz w:val="24"/>
          <w:szCs w:val="24"/>
          <w:lang w:val="lv-LV"/>
        </w:rPr>
        <w:t xml:space="preserve">tad viņa sirds vairs nav atvērta </w:t>
      </w:r>
      <w:r w:rsidR="00484E30" w:rsidRPr="00BD593B">
        <w:rPr>
          <w:b/>
          <w:bCs/>
          <w:i/>
          <w:iCs/>
          <w:sz w:val="24"/>
          <w:szCs w:val="24"/>
          <w:lang w:val="lv-LV"/>
        </w:rPr>
        <w:t>— tā ir nogurusi.</w:t>
      </w:r>
      <w:r w:rsidR="00A1356C">
        <w:rPr>
          <w:sz w:val="24"/>
          <w:szCs w:val="24"/>
          <w:lang w:val="lv-LV"/>
        </w:rPr>
        <w:t xml:space="preserve"> </w:t>
      </w:r>
      <w:r w:rsidR="00A1356C" w:rsidRPr="00A1356C">
        <w:rPr>
          <w:sz w:val="24"/>
          <w:szCs w:val="24"/>
          <w:lang w:val="lv-LV"/>
        </w:rPr>
        <w:t>Un nogurusi sirds vairs nespēj brīvi līdz</w:t>
      </w:r>
      <w:r w:rsidR="00A1356C">
        <w:rPr>
          <w:sz w:val="24"/>
          <w:szCs w:val="24"/>
          <w:lang w:val="lv-LV"/>
        </w:rPr>
        <w:t xml:space="preserve">i </w:t>
      </w:r>
      <w:r w:rsidR="00A1356C" w:rsidRPr="00A1356C">
        <w:rPr>
          <w:sz w:val="24"/>
          <w:szCs w:val="24"/>
          <w:lang w:val="lv-LV"/>
        </w:rPr>
        <w:t>dzīvot</w:t>
      </w:r>
      <w:r w:rsidR="00A1356C">
        <w:rPr>
          <w:sz w:val="24"/>
          <w:szCs w:val="24"/>
          <w:lang w:val="lv-LV"/>
        </w:rPr>
        <w:t xml:space="preserve"> otram</w:t>
      </w:r>
      <w:r w:rsidR="00A1356C" w:rsidRPr="00A1356C">
        <w:rPr>
          <w:sz w:val="24"/>
          <w:szCs w:val="24"/>
          <w:lang w:val="lv-LV"/>
        </w:rPr>
        <w:t>.</w:t>
      </w:r>
      <w:r w:rsidR="00A1356C">
        <w:rPr>
          <w:sz w:val="24"/>
          <w:szCs w:val="24"/>
          <w:lang w:val="lv-LV"/>
        </w:rPr>
        <w:t xml:space="preserve"> </w:t>
      </w:r>
      <w:r w:rsidR="00546928">
        <w:rPr>
          <w:sz w:val="24"/>
          <w:szCs w:val="24"/>
          <w:lang w:val="lv-LV"/>
        </w:rPr>
        <w:t>Ne citu priekā ne citu bēdās.</w:t>
      </w:r>
      <w:r w:rsidR="00C0187D">
        <w:rPr>
          <w:sz w:val="24"/>
          <w:szCs w:val="24"/>
          <w:lang w:val="lv-LV"/>
        </w:rPr>
        <w:t xml:space="preserve">  </w:t>
      </w:r>
      <w:r w:rsidR="00C0187D" w:rsidRPr="00C0187D">
        <w:rPr>
          <w:b/>
          <w:bCs/>
          <w:i/>
          <w:iCs/>
          <w:sz w:val="24"/>
          <w:szCs w:val="24"/>
          <w:lang w:val="lv-LV"/>
        </w:rPr>
        <w:t>Latviešu tautai par šo ir ļoti jādomā!</w:t>
      </w:r>
    </w:p>
    <w:p w14:paraId="2CF185CE" w14:textId="574B33C7" w:rsidR="00FB1AD8" w:rsidRDefault="00FB1AD8" w:rsidP="00365B48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Iedomājies, ja cilvēkiem visu dzīvi būtu jādzīvo tādā kā – Aizsargāšanās režīmā.</w:t>
      </w:r>
      <w:r w:rsidR="002433A1">
        <w:rPr>
          <w:sz w:val="24"/>
          <w:szCs w:val="24"/>
          <w:lang w:val="lv-LV"/>
        </w:rPr>
        <w:t xml:space="preserve"> Apzinoties, ka tu nevienam nedrīksti uzticēties jo tev nodarīs pār</w:t>
      </w:r>
      <w:r w:rsidR="00A01EC0">
        <w:rPr>
          <w:sz w:val="24"/>
          <w:szCs w:val="24"/>
          <w:lang w:val="lv-LV"/>
        </w:rPr>
        <w:t>i</w:t>
      </w:r>
      <w:r w:rsidR="002433A1">
        <w:rPr>
          <w:sz w:val="24"/>
          <w:szCs w:val="24"/>
          <w:lang w:val="lv-LV"/>
        </w:rPr>
        <w:t xml:space="preserve">, sāpinās. </w:t>
      </w:r>
      <w:r w:rsidR="002433A1" w:rsidRPr="002433A1">
        <w:rPr>
          <w:sz w:val="24"/>
          <w:szCs w:val="24"/>
          <w:lang w:val="lv-LV"/>
        </w:rPr>
        <w:t>Un tas lēnām padara cilvēku emocionāli izolētu. Viņš var būt cilvēku vidū, bet ne</w:t>
      </w:r>
      <w:r w:rsidR="00A01EC0">
        <w:rPr>
          <w:sz w:val="24"/>
          <w:szCs w:val="24"/>
          <w:lang w:val="lv-LV"/>
        </w:rPr>
        <w:t>būt saiknē</w:t>
      </w:r>
      <w:r w:rsidR="002433A1" w:rsidRPr="002433A1">
        <w:rPr>
          <w:sz w:val="24"/>
          <w:szCs w:val="24"/>
          <w:lang w:val="lv-LV"/>
        </w:rPr>
        <w:t xml:space="preserve"> ar viņiem. Viņš var būt draudzē, bet ne</w:t>
      </w:r>
      <w:r w:rsidR="00BC379A">
        <w:rPr>
          <w:sz w:val="24"/>
          <w:szCs w:val="24"/>
          <w:lang w:val="lv-LV"/>
        </w:rPr>
        <w:t>vis</w:t>
      </w:r>
      <w:r w:rsidR="002433A1" w:rsidRPr="002433A1">
        <w:rPr>
          <w:sz w:val="24"/>
          <w:szCs w:val="24"/>
          <w:lang w:val="lv-LV"/>
        </w:rPr>
        <w:t xml:space="preserve"> vienotībā. Viņš var kalpot, bet bez iekšējas brīvības.</w:t>
      </w:r>
      <w:r w:rsidR="00BC379A">
        <w:rPr>
          <w:sz w:val="24"/>
          <w:szCs w:val="24"/>
          <w:lang w:val="lv-LV"/>
        </w:rPr>
        <w:t xml:space="preserve"> </w:t>
      </w:r>
    </w:p>
    <w:p w14:paraId="3E6A437C" w14:textId="627C0838" w:rsidR="00003D4E" w:rsidRPr="002D6062" w:rsidRDefault="00BC379A" w:rsidP="00365B48">
      <w:pPr>
        <w:jc w:val="both"/>
        <w:rPr>
          <w:sz w:val="24"/>
          <w:szCs w:val="24"/>
          <w:lang w:val="lv-LV"/>
        </w:rPr>
      </w:pPr>
      <w:r w:rsidRPr="005F3248">
        <w:rPr>
          <w:b/>
          <w:bCs/>
          <w:i/>
          <w:iCs/>
          <w:sz w:val="24"/>
          <w:szCs w:val="24"/>
          <w:lang w:val="lv-LV"/>
        </w:rPr>
        <w:t xml:space="preserve">Dievs neprasa no mums empātiju, kuru mēs paši nekad neesam piedzīvojuši. </w:t>
      </w:r>
      <w:r w:rsidRPr="00BC379A">
        <w:rPr>
          <w:sz w:val="24"/>
          <w:szCs w:val="24"/>
          <w:lang w:val="lv-LV"/>
        </w:rPr>
        <w:t xml:space="preserve">Viņš vispirms </w:t>
      </w:r>
      <w:r w:rsidR="009A1AF8">
        <w:rPr>
          <w:sz w:val="24"/>
          <w:szCs w:val="24"/>
          <w:lang w:val="lv-LV"/>
        </w:rPr>
        <w:t>P</w:t>
      </w:r>
      <w:r w:rsidRPr="00BC379A">
        <w:rPr>
          <w:sz w:val="24"/>
          <w:szCs w:val="24"/>
          <w:lang w:val="lv-LV"/>
        </w:rPr>
        <w:t>ats līdz</w:t>
      </w:r>
      <w:r>
        <w:rPr>
          <w:sz w:val="24"/>
          <w:szCs w:val="24"/>
          <w:lang w:val="lv-LV"/>
        </w:rPr>
        <w:t xml:space="preserve">i </w:t>
      </w:r>
      <w:r w:rsidRPr="00BC379A">
        <w:rPr>
          <w:sz w:val="24"/>
          <w:szCs w:val="24"/>
          <w:lang w:val="lv-LV"/>
        </w:rPr>
        <w:t>dzīvo. Kristus priecājas ar priecīgajiem un raud ar tiem, kas raud. Viņš neuzliek mums nastu, bet aicina mūs atpakaļ drošībā.</w:t>
      </w:r>
      <w:r>
        <w:rPr>
          <w:sz w:val="24"/>
          <w:szCs w:val="24"/>
          <w:lang w:val="lv-LV"/>
        </w:rPr>
        <w:t xml:space="preserve"> Varētu vēl sacīt šādi – Atnāc atpakaļ pie Kristus drošībā.</w:t>
      </w:r>
      <w:r w:rsidR="006C73DD">
        <w:rPr>
          <w:sz w:val="24"/>
          <w:szCs w:val="24"/>
          <w:lang w:val="lv-LV"/>
        </w:rPr>
        <w:t xml:space="preserve"> Skaudība ir nedziedināta sirds. Mums, Dieva bērniem nav jācīnās par vietu zem saules</w:t>
      </w:r>
      <w:r w:rsidR="002607CD">
        <w:rPr>
          <w:sz w:val="24"/>
          <w:szCs w:val="24"/>
          <w:lang w:val="lv-LV"/>
        </w:rPr>
        <w:t>, nevajag cīnīties par to, kas jau ir iedots.</w:t>
      </w:r>
      <w:r w:rsidR="005F3248">
        <w:rPr>
          <w:sz w:val="24"/>
          <w:szCs w:val="24"/>
          <w:lang w:val="lv-LV"/>
        </w:rPr>
        <w:t xml:space="preserve">  </w:t>
      </w:r>
      <w:r w:rsidR="005F3248" w:rsidRPr="005F3248">
        <w:rPr>
          <w:b/>
          <w:bCs/>
          <w:sz w:val="24"/>
          <w:szCs w:val="24"/>
          <w:lang w:val="lv-LV"/>
        </w:rPr>
        <w:t xml:space="preserve">Jāņa 11:35 Jēzus raudāja. </w:t>
      </w:r>
      <w:r w:rsidR="00745C3A">
        <w:rPr>
          <w:b/>
          <w:bCs/>
          <w:sz w:val="24"/>
          <w:szCs w:val="24"/>
          <w:lang w:val="lv-LV"/>
        </w:rPr>
        <w:t>(Raudāja par Lācaru)</w:t>
      </w:r>
      <w:r w:rsidR="00F66E59">
        <w:rPr>
          <w:b/>
          <w:bCs/>
          <w:sz w:val="24"/>
          <w:szCs w:val="24"/>
          <w:lang w:val="lv-LV"/>
        </w:rPr>
        <w:t xml:space="preserve"> </w:t>
      </w:r>
      <w:r w:rsidR="002D6062">
        <w:rPr>
          <w:sz w:val="24"/>
          <w:szCs w:val="24"/>
          <w:lang w:val="lv-LV"/>
        </w:rPr>
        <w:t xml:space="preserve">Viņš raudāja ar visiem kopā. Kolektīvā raudāšana... </w:t>
      </w:r>
    </w:p>
    <w:p w14:paraId="3D8520EA" w14:textId="1617287D" w:rsidR="00800219" w:rsidRPr="00800219" w:rsidRDefault="00003D4E" w:rsidP="00800219">
      <w:pPr>
        <w:jc w:val="both"/>
        <w:rPr>
          <w:sz w:val="24"/>
          <w:szCs w:val="24"/>
          <w:lang w:val="lv-LV"/>
        </w:rPr>
      </w:pPr>
      <w:r w:rsidRPr="00003D4E">
        <w:rPr>
          <w:b/>
          <w:bCs/>
          <w:i/>
          <w:iCs/>
          <w:sz w:val="24"/>
          <w:szCs w:val="24"/>
          <w:lang w:val="lv-LV"/>
        </w:rPr>
        <w:t>4.</w:t>
      </w:r>
      <w:r>
        <w:rPr>
          <w:sz w:val="24"/>
          <w:szCs w:val="24"/>
          <w:lang w:val="lv-LV"/>
        </w:rPr>
        <w:t xml:space="preserve"> </w:t>
      </w:r>
      <w:r w:rsidRPr="00003D4E">
        <w:rPr>
          <w:sz w:val="24"/>
          <w:szCs w:val="24"/>
          <w:lang w:val="lv-LV"/>
        </w:rPr>
        <w:t>Mēs vairs neesam kā vecākais brālis pagalmā — mēs ieejam mājā, dzīvojam svētku telpā, kur žēlastība valda, un kur katra svētība, gan mūsu, gan cita, tiek svinēta bez bailēm un skaudības.</w:t>
      </w:r>
      <w:r w:rsidR="00800219">
        <w:rPr>
          <w:sz w:val="24"/>
          <w:szCs w:val="24"/>
          <w:lang w:val="lv-LV"/>
        </w:rPr>
        <w:t xml:space="preserve"> </w:t>
      </w:r>
      <w:r w:rsidR="00800219" w:rsidRPr="00800219">
        <w:rPr>
          <w:sz w:val="24"/>
          <w:szCs w:val="24"/>
          <w:lang w:val="lv-LV"/>
        </w:rPr>
        <w:t>Tēva mājā nav konkurences. Tur nav rindas pēc mīlestības. Tur nav jācīnās, lai tevi pamanītu. Tur katrs bērns ir pieņemts, katrs ir redzēts, katrs ir mīlēts. Ne</w:t>
      </w:r>
      <w:r w:rsidR="00A01EC0">
        <w:rPr>
          <w:sz w:val="24"/>
          <w:szCs w:val="24"/>
          <w:lang w:val="lv-LV"/>
        </w:rPr>
        <w:t>vis</w:t>
      </w:r>
      <w:r w:rsidR="00800219" w:rsidRPr="00800219">
        <w:rPr>
          <w:sz w:val="24"/>
          <w:szCs w:val="24"/>
          <w:lang w:val="lv-LV"/>
        </w:rPr>
        <w:t xml:space="preserve"> tāpēc, ka ir izcīnījis vietu, bet tāpēc, ka viņam tā jau ir dota.</w:t>
      </w:r>
    </w:p>
    <w:p w14:paraId="5342B7C8" w14:textId="48C57B17" w:rsidR="00800219" w:rsidRPr="00800219" w:rsidRDefault="00800219" w:rsidP="00800219">
      <w:pPr>
        <w:jc w:val="both"/>
        <w:rPr>
          <w:sz w:val="24"/>
          <w:szCs w:val="24"/>
          <w:lang w:val="lv-LV"/>
        </w:rPr>
      </w:pPr>
      <w:r w:rsidRPr="00800219">
        <w:rPr>
          <w:sz w:val="24"/>
          <w:szCs w:val="24"/>
          <w:lang w:val="lv-LV"/>
        </w:rPr>
        <w:t xml:space="preserve">Kad mēs to patiesi saprotam, </w:t>
      </w:r>
      <w:r w:rsidR="002537A2">
        <w:rPr>
          <w:sz w:val="24"/>
          <w:szCs w:val="24"/>
          <w:lang w:val="lv-LV"/>
        </w:rPr>
        <w:t>tad varam piedzīvot īstu brīvību</w:t>
      </w:r>
      <w:r w:rsidRPr="00800219">
        <w:rPr>
          <w:sz w:val="24"/>
          <w:szCs w:val="24"/>
          <w:lang w:val="lv-LV"/>
        </w:rPr>
        <w:t xml:space="preserve">. Tad cita svētība vairs neapdraud mūsējo. Cita paaugstināšana neatņem mūsu vērtību. Cita uzslava neizdzēš mūsu identitāti. Jo mūsu identitāte nav cilvēku aplausos — tā ir Tēva </w:t>
      </w:r>
      <w:r w:rsidR="002537A2">
        <w:rPr>
          <w:sz w:val="24"/>
          <w:szCs w:val="24"/>
          <w:lang w:val="lv-LV"/>
        </w:rPr>
        <w:t>V</w:t>
      </w:r>
      <w:r w:rsidRPr="00800219">
        <w:rPr>
          <w:sz w:val="24"/>
          <w:szCs w:val="24"/>
          <w:lang w:val="lv-LV"/>
        </w:rPr>
        <w:t xml:space="preserve">ārdā, </w:t>
      </w:r>
      <w:r w:rsidR="002537A2">
        <w:rPr>
          <w:sz w:val="24"/>
          <w:szCs w:val="24"/>
          <w:lang w:val="lv-LV"/>
        </w:rPr>
        <w:t xml:space="preserve">Viņa klātbūtnē </w:t>
      </w:r>
      <w:r w:rsidRPr="00800219">
        <w:rPr>
          <w:sz w:val="24"/>
          <w:szCs w:val="24"/>
          <w:lang w:val="lv-LV"/>
        </w:rPr>
        <w:t>ko Viņš pār mums ir izteicis.</w:t>
      </w:r>
      <w:r>
        <w:rPr>
          <w:sz w:val="24"/>
          <w:szCs w:val="24"/>
          <w:lang w:val="lv-LV"/>
        </w:rPr>
        <w:t xml:space="preserve"> </w:t>
      </w:r>
      <w:r w:rsidRPr="00800219">
        <w:rPr>
          <w:sz w:val="24"/>
          <w:szCs w:val="24"/>
          <w:lang w:val="lv-LV"/>
        </w:rPr>
        <w:t>Un tikai tad kļūst iespējams tas, ko Raksti aicina: priecāties ar priecīgiem un raudāt ar tiem, kas raud. Ne</w:t>
      </w:r>
      <w:r w:rsidR="00BD593B">
        <w:rPr>
          <w:sz w:val="24"/>
          <w:szCs w:val="24"/>
          <w:lang w:val="lv-LV"/>
        </w:rPr>
        <w:t>vis</w:t>
      </w:r>
      <w:r w:rsidRPr="00800219">
        <w:rPr>
          <w:sz w:val="24"/>
          <w:szCs w:val="24"/>
          <w:lang w:val="lv-LV"/>
        </w:rPr>
        <w:t xml:space="preserve"> no pienākuma, bet no brīvas, drošas sirds.</w:t>
      </w:r>
    </w:p>
    <w:p w14:paraId="4C7B7418" w14:textId="579B64D7" w:rsidR="00BC379A" w:rsidRPr="00DC1516" w:rsidRDefault="00BC379A" w:rsidP="00800219">
      <w:pPr>
        <w:jc w:val="both"/>
        <w:rPr>
          <w:sz w:val="24"/>
          <w:szCs w:val="24"/>
          <w:lang w:val="lv-LV"/>
        </w:rPr>
      </w:pPr>
    </w:p>
    <w:sectPr w:rsidR="00BC379A" w:rsidRPr="00DC1516" w:rsidSect="001A6199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199"/>
    <w:rsid w:val="00003D4E"/>
    <w:rsid w:val="000167D6"/>
    <w:rsid w:val="00095E6F"/>
    <w:rsid w:val="000E1189"/>
    <w:rsid w:val="001635FE"/>
    <w:rsid w:val="001A6199"/>
    <w:rsid w:val="002433A1"/>
    <w:rsid w:val="002537A2"/>
    <w:rsid w:val="002579AD"/>
    <w:rsid w:val="002607CD"/>
    <w:rsid w:val="002D6062"/>
    <w:rsid w:val="00365B48"/>
    <w:rsid w:val="003848DB"/>
    <w:rsid w:val="003E05ED"/>
    <w:rsid w:val="004336B1"/>
    <w:rsid w:val="004337C2"/>
    <w:rsid w:val="00434A28"/>
    <w:rsid w:val="00484E30"/>
    <w:rsid w:val="004D2395"/>
    <w:rsid w:val="00546928"/>
    <w:rsid w:val="0055433E"/>
    <w:rsid w:val="00580CEA"/>
    <w:rsid w:val="005979BA"/>
    <w:rsid w:val="005C0F2C"/>
    <w:rsid w:val="005F00E9"/>
    <w:rsid w:val="005F3248"/>
    <w:rsid w:val="00630742"/>
    <w:rsid w:val="00633E53"/>
    <w:rsid w:val="00647634"/>
    <w:rsid w:val="006674C7"/>
    <w:rsid w:val="006C1F70"/>
    <w:rsid w:val="006C73DD"/>
    <w:rsid w:val="0073283A"/>
    <w:rsid w:val="00745C3A"/>
    <w:rsid w:val="00800219"/>
    <w:rsid w:val="00851FEC"/>
    <w:rsid w:val="008676D0"/>
    <w:rsid w:val="009436DE"/>
    <w:rsid w:val="00993FE2"/>
    <w:rsid w:val="009A1AF8"/>
    <w:rsid w:val="00A01EC0"/>
    <w:rsid w:val="00A1356C"/>
    <w:rsid w:val="00A90333"/>
    <w:rsid w:val="00AA229B"/>
    <w:rsid w:val="00B11B01"/>
    <w:rsid w:val="00B54AD1"/>
    <w:rsid w:val="00BC379A"/>
    <w:rsid w:val="00BD593B"/>
    <w:rsid w:val="00C0187D"/>
    <w:rsid w:val="00C251B3"/>
    <w:rsid w:val="00C57B72"/>
    <w:rsid w:val="00CB501A"/>
    <w:rsid w:val="00D23E78"/>
    <w:rsid w:val="00D44BFE"/>
    <w:rsid w:val="00D63B0F"/>
    <w:rsid w:val="00D738C5"/>
    <w:rsid w:val="00DB10A9"/>
    <w:rsid w:val="00DC1516"/>
    <w:rsid w:val="00E10550"/>
    <w:rsid w:val="00E6399A"/>
    <w:rsid w:val="00EB4D63"/>
    <w:rsid w:val="00EB775A"/>
    <w:rsid w:val="00EF4BD2"/>
    <w:rsid w:val="00F61F6E"/>
    <w:rsid w:val="00F66E59"/>
    <w:rsid w:val="00FB1AD8"/>
    <w:rsid w:val="00FF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67294"/>
  <w15:chartTrackingRefBased/>
  <w15:docId w15:val="{F1F79518-C5E3-4D27-8C99-1DFCE658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1695</TotalTime>
  <Pages>2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66</cp:revision>
  <dcterms:created xsi:type="dcterms:W3CDTF">2026-02-11T11:35:00Z</dcterms:created>
  <dcterms:modified xsi:type="dcterms:W3CDTF">2026-02-15T07:14:00Z</dcterms:modified>
</cp:coreProperties>
</file>